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3136" w14:textId="77777777" w:rsidR="00FE315E" w:rsidRDefault="00FE315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
        <w:gridCol w:w="3038"/>
        <w:gridCol w:w="3130"/>
        <w:gridCol w:w="2663"/>
        <w:gridCol w:w="824"/>
        <w:gridCol w:w="9"/>
      </w:tblGrid>
      <w:tr w:rsidR="00FE315E" w14:paraId="54775166" w14:textId="77777777" w:rsidTr="00DB1B81">
        <w:tc>
          <w:tcPr>
            <w:tcW w:w="11056" w:type="dxa"/>
            <w:gridSpan w:val="6"/>
          </w:tcPr>
          <w:p w14:paraId="5DDC9CF6" w14:textId="77777777" w:rsidR="00FE315E" w:rsidRDefault="00ED7011">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737E79FB" w14:textId="77777777" w:rsidR="00FE315E" w:rsidRDefault="00ED7011">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561A929C" w14:textId="77777777" w:rsidR="00FE315E" w:rsidRDefault="00FE315E">
            <w:pPr>
              <w:pStyle w:val="Kopfzeile"/>
              <w:rPr>
                <w:rFonts w:cs="Arial"/>
                <w:color w:val="595959" w:themeColor="text1" w:themeTint="A6"/>
                <w:sz w:val="24"/>
                <w:szCs w:val="24"/>
              </w:rPr>
            </w:pPr>
          </w:p>
        </w:tc>
      </w:tr>
      <w:tr w:rsidR="00FE315E" w14:paraId="7D46CD08" w14:textId="77777777" w:rsidTr="00DB1B81">
        <w:trPr>
          <w:gridAfter w:val="1"/>
          <w:wAfter w:w="9" w:type="dxa"/>
          <w:trHeight w:val="588"/>
        </w:trPr>
        <w:tc>
          <w:tcPr>
            <w:tcW w:w="1134" w:type="dxa"/>
            <w:shd w:val="clear" w:color="auto" w:fill="auto"/>
            <w:vAlign w:val="center"/>
          </w:tcPr>
          <w:p w14:paraId="007A9106" w14:textId="7616F00B" w:rsidR="00FE315E" w:rsidRDefault="00ED7011">
            <w:pPr>
              <w:rPr>
                <w:rFonts w:cs="Arial"/>
                <w:sz w:val="28"/>
                <w:szCs w:val="28"/>
              </w:rPr>
            </w:pPr>
            <w:r>
              <w:rPr>
                <w:rFonts w:cs="Arial"/>
                <w:sz w:val="28"/>
                <w:szCs w:val="28"/>
              </w:rPr>
              <w:t>NR</w:t>
            </w:r>
            <w:r w:rsidR="008F6D47">
              <w:rPr>
                <w:rFonts w:cs="Arial"/>
                <w:sz w:val="28"/>
                <w:szCs w:val="28"/>
              </w:rPr>
              <w:t xml:space="preserve"> S15</w:t>
            </w:r>
          </w:p>
        </w:tc>
        <w:tc>
          <w:tcPr>
            <w:tcW w:w="9913" w:type="dxa"/>
            <w:gridSpan w:val="4"/>
            <w:vAlign w:val="center"/>
          </w:tcPr>
          <w:p w14:paraId="791A33EC" w14:textId="77777777" w:rsidR="00FE315E" w:rsidRDefault="00ED7011">
            <w:pPr>
              <w:rPr>
                <w:rFonts w:cs="Arial"/>
                <w:sz w:val="28"/>
                <w:szCs w:val="28"/>
              </w:rPr>
            </w:pPr>
            <w:r>
              <w:rPr>
                <w:rFonts w:cs="Arial"/>
                <w:b/>
                <w:bCs/>
                <w:color w:val="1F3864" w:themeColor="accent1" w:themeShade="80"/>
                <w:sz w:val="28"/>
                <w:szCs w:val="28"/>
              </w:rPr>
              <w:t>Unterschiede in sozioökonomischen Entwicklungsständen in Ost- und Westdeutschland – eine kartenbasierte Argumentation zu Handlungsbedarfen</w:t>
            </w:r>
          </w:p>
        </w:tc>
      </w:tr>
      <w:tr w:rsidR="00FE315E" w14:paraId="2090365A" w14:textId="77777777" w:rsidTr="00DB1B81">
        <w:trPr>
          <w:gridAfter w:val="1"/>
          <w:wAfter w:w="9" w:type="dxa"/>
          <w:trHeight w:val="588"/>
        </w:trPr>
        <w:tc>
          <w:tcPr>
            <w:tcW w:w="11047" w:type="dxa"/>
            <w:gridSpan w:val="5"/>
            <w:shd w:val="clear" w:color="auto" w:fill="auto"/>
            <w:vAlign w:val="center"/>
          </w:tcPr>
          <w:p w14:paraId="2034B1A8" w14:textId="1C705443" w:rsidR="00FE315E" w:rsidRPr="00095EA6" w:rsidRDefault="00ED7011">
            <w:pPr>
              <w:rPr>
                <w:rFonts w:cs="Arial"/>
                <w:b/>
                <w:bCs/>
                <w:color w:val="1F3864" w:themeColor="accent1" w:themeShade="80"/>
              </w:rPr>
            </w:pPr>
            <w:r w:rsidRPr="00095EA6">
              <w:rPr>
                <w:rFonts w:cs="Arial"/>
              </w:rPr>
              <w:t>Florian Gabor, Kimberley Hindmarsh und Somaye Khademi</w:t>
            </w:r>
          </w:p>
        </w:tc>
      </w:tr>
      <w:tr w:rsidR="00FE315E" w14:paraId="746035A9" w14:textId="77777777" w:rsidTr="00DB1B81">
        <w:trPr>
          <w:gridAfter w:val="1"/>
          <w:wAfter w:w="9" w:type="dxa"/>
          <w:trHeight w:val="2540"/>
        </w:trPr>
        <w:tc>
          <w:tcPr>
            <w:tcW w:w="7469" w:type="dxa"/>
            <w:gridSpan w:val="3"/>
            <w:vAlign w:val="center"/>
          </w:tcPr>
          <w:p w14:paraId="5781D6A3" w14:textId="77777777" w:rsidR="00FE315E" w:rsidRPr="00095EA6" w:rsidRDefault="00ED7011">
            <w:pPr>
              <w:rPr>
                <w:rFonts w:cs="Arial"/>
                <w:color w:val="000000" w:themeColor="text1"/>
              </w:rPr>
            </w:pPr>
            <w:r w:rsidRPr="00095EA6">
              <w:rPr>
                <w:rFonts w:cs="Arial"/>
                <w:color w:val="000000" w:themeColor="text1"/>
              </w:rPr>
              <w:t>Durch die Teilung von Deutschland in Ost und West haben sich die beiden Landesteile hinsichtlich wirtschaftlicher und sozialer Aspekte unterschiedlich voneinander entwickelt. Um diese Unterschiede auszugleichen, wurden verschiedene Maßnahmen durchgeführt.</w:t>
            </w:r>
          </w:p>
          <w:p w14:paraId="2B14110B" w14:textId="77777777" w:rsidR="00FE315E" w:rsidRPr="00095EA6" w:rsidRDefault="00FE315E">
            <w:pPr>
              <w:ind w:right="3112"/>
              <w:rPr>
                <w:rFonts w:cs="Arial"/>
                <w:color w:val="000000" w:themeColor="text1"/>
              </w:rPr>
            </w:pPr>
          </w:p>
          <w:p w14:paraId="3BDEA711" w14:textId="77777777" w:rsidR="00FE315E" w:rsidRPr="00095EA6" w:rsidRDefault="00ED7011">
            <w:pPr>
              <w:ind w:right="3112"/>
              <w:rPr>
                <w:rFonts w:cs="Arial"/>
                <w:color w:val="000000" w:themeColor="text1"/>
              </w:rPr>
            </w:pPr>
            <w:r w:rsidRPr="00095EA6">
              <w:rPr>
                <w:rFonts w:cs="Arial"/>
                <w:color w:val="000000" w:themeColor="text1"/>
              </w:rPr>
              <w:t>Daher stellt sich die Frage:</w:t>
            </w:r>
          </w:p>
          <w:p w14:paraId="67BC095F" w14:textId="77777777" w:rsidR="00FE315E" w:rsidRPr="00095EA6" w:rsidRDefault="00ED7011">
            <w:pPr>
              <w:ind w:right="-36"/>
              <w:rPr>
                <w:rFonts w:cs="Arial"/>
                <w:b/>
                <w:bCs/>
                <w:color w:val="000000" w:themeColor="text1"/>
              </w:rPr>
            </w:pPr>
            <w:r w:rsidRPr="00095EA6">
              <w:rPr>
                <w:rFonts w:cs="Arial"/>
                <w:b/>
                <w:bCs/>
                <w:color w:val="000000" w:themeColor="text1"/>
              </w:rPr>
              <w:t>Inwiefern bestehen weiterhin räumliche Disparitäten in Bezug auf sozioökonomische Entwicklungsstände in Ost- und Westdeutschland und inwiefern bestehen Handlungsbedarfe zum Ausgleich dieser Unterschiede?</w:t>
            </w:r>
          </w:p>
          <w:p w14:paraId="33C06551" w14:textId="77777777" w:rsidR="00FE315E" w:rsidRDefault="00FE315E">
            <w:pPr>
              <w:ind w:right="3112"/>
              <w:rPr>
                <w:rFonts w:cs="Arial"/>
                <w:color w:val="000000" w:themeColor="text1"/>
                <w:sz w:val="20"/>
                <w:szCs w:val="20"/>
              </w:rPr>
            </w:pPr>
          </w:p>
        </w:tc>
        <w:tc>
          <w:tcPr>
            <w:tcW w:w="3578" w:type="dxa"/>
            <w:gridSpan w:val="2"/>
            <w:shd w:val="clear" w:color="auto" w:fill="EDF1F9"/>
            <w:vAlign w:val="center"/>
          </w:tcPr>
          <w:p w14:paraId="76FBAC2A" w14:textId="77777777" w:rsidR="00FE315E" w:rsidRPr="00095EA6" w:rsidRDefault="00ED7011">
            <w:pPr>
              <w:spacing w:after="120"/>
              <w:rPr>
                <w:rFonts w:cs="Arial"/>
                <w:b/>
                <w:bCs/>
                <w:color w:val="1F3864" w:themeColor="accent1" w:themeShade="80"/>
                <w:sz w:val="20"/>
                <w:szCs w:val="20"/>
              </w:rPr>
            </w:pPr>
            <w:r w:rsidRPr="00095EA6">
              <w:rPr>
                <w:rFonts w:cs="Arial"/>
                <w:b/>
                <w:bCs/>
                <w:color w:val="1F3864" w:themeColor="accent1" w:themeShade="80"/>
                <w:sz w:val="20"/>
                <w:szCs w:val="20"/>
              </w:rPr>
              <w:t>KOMPETENZ-CHECK:</w:t>
            </w:r>
          </w:p>
          <w:p w14:paraId="3008BBFF" w14:textId="77777777" w:rsidR="00FE315E" w:rsidRPr="00095EA6" w:rsidRDefault="00ED7011" w:rsidP="00095EA6">
            <w:pPr>
              <w:spacing w:after="120"/>
              <w:rPr>
                <w:rFonts w:cs="Arial"/>
                <w:sz w:val="20"/>
                <w:szCs w:val="20"/>
              </w:rPr>
            </w:pPr>
            <w:r w:rsidRPr="00095EA6">
              <w:rPr>
                <w:rFonts w:cs="Arial"/>
                <w:sz w:val="20"/>
                <w:szCs w:val="20"/>
              </w:rPr>
              <w:t>Nach erfolgreicher Bearbeitung der Aufgaben kann ich...</w:t>
            </w:r>
          </w:p>
          <w:p w14:paraId="5A20FF79" w14:textId="4C9D7922" w:rsidR="00FE315E" w:rsidRPr="0036422D" w:rsidRDefault="00ED7011" w:rsidP="00095EA6">
            <w:pPr>
              <w:spacing w:after="120"/>
              <w:rPr>
                <w:rFonts w:cs="Arial"/>
                <w:sz w:val="20"/>
                <w:szCs w:val="20"/>
              </w:rPr>
            </w:pPr>
            <w:r w:rsidRPr="0036422D">
              <w:rPr>
                <w:rFonts w:cs="Arial"/>
                <w:sz w:val="20"/>
                <w:szCs w:val="20"/>
              </w:rPr>
              <w:t xml:space="preserve">...sozioökonomische Unterschiede und Gemeinsamkeiten innerhalb von </w:t>
            </w:r>
            <w:r w:rsidR="008002C2" w:rsidRPr="0036422D">
              <w:rPr>
                <w:rFonts w:cs="Arial"/>
                <w:sz w:val="20"/>
                <w:szCs w:val="20"/>
              </w:rPr>
              <w:t>Deutschland darstellen</w:t>
            </w:r>
            <w:r w:rsidRPr="0036422D">
              <w:rPr>
                <w:rFonts w:cs="Arial"/>
                <w:sz w:val="20"/>
                <w:szCs w:val="20"/>
              </w:rPr>
              <w:t>.</w:t>
            </w:r>
          </w:p>
          <w:p w14:paraId="3EF5BCFE" w14:textId="04D4CD2A" w:rsidR="00FE315E" w:rsidRDefault="00ED7011" w:rsidP="00095EA6">
            <w:pPr>
              <w:rPr>
                <w:rFonts w:cs="Arial"/>
                <w:color w:val="000000" w:themeColor="text1"/>
                <w:sz w:val="16"/>
                <w:szCs w:val="16"/>
              </w:rPr>
            </w:pPr>
            <w:r w:rsidRPr="00095EA6">
              <w:rPr>
                <w:rFonts w:cs="Arial"/>
                <w:color w:val="000000" w:themeColor="text1"/>
                <w:sz w:val="20"/>
                <w:szCs w:val="20"/>
              </w:rPr>
              <w:t>...beurteilen</w:t>
            </w:r>
            <w:r w:rsidR="00095EA6">
              <w:rPr>
                <w:rFonts w:cs="Arial"/>
                <w:color w:val="000000" w:themeColor="text1"/>
                <w:sz w:val="20"/>
                <w:szCs w:val="20"/>
              </w:rPr>
              <w:t xml:space="preserve">, </w:t>
            </w:r>
            <w:r w:rsidRPr="00095EA6">
              <w:rPr>
                <w:rFonts w:cs="Arial"/>
                <w:color w:val="000000" w:themeColor="text1"/>
                <w:sz w:val="20"/>
                <w:szCs w:val="20"/>
              </w:rPr>
              <w:t xml:space="preserve">inwiefern </w:t>
            </w:r>
            <w:r w:rsidR="001F276B">
              <w:rPr>
                <w:rFonts w:cs="Arial"/>
                <w:color w:val="000000" w:themeColor="text1"/>
                <w:sz w:val="20"/>
                <w:szCs w:val="20"/>
              </w:rPr>
              <w:t>H</w:t>
            </w:r>
            <w:r w:rsidRPr="00095EA6">
              <w:rPr>
                <w:rFonts w:cs="Arial"/>
                <w:color w:val="000000" w:themeColor="text1"/>
                <w:sz w:val="20"/>
                <w:szCs w:val="20"/>
              </w:rPr>
              <w:t>andlungs</w:t>
            </w:r>
            <w:r w:rsidR="00F010D3">
              <w:rPr>
                <w:rFonts w:cs="Arial"/>
                <w:color w:val="000000" w:themeColor="text1"/>
                <w:sz w:val="20"/>
                <w:szCs w:val="20"/>
              </w:rPr>
              <w:t>-</w:t>
            </w:r>
            <w:r w:rsidRPr="00095EA6">
              <w:rPr>
                <w:rFonts w:cs="Arial"/>
                <w:color w:val="000000" w:themeColor="text1"/>
                <w:sz w:val="20"/>
                <w:szCs w:val="20"/>
              </w:rPr>
              <w:t>bedarfe zum Abbau dieser regionalen Unterschiede bestehen.</w:t>
            </w:r>
          </w:p>
        </w:tc>
      </w:tr>
      <w:tr w:rsidR="00FE315E" w14:paraId="184EF74D" w14:textId="77777777" w:rsidTr="00DB1B81">
        <w:trPr>
          <w:gridAfter w:val="1"/>
          <w:wAfter w:w="9" w:type="dxa"/>
          <w:trHeight w:val="137"/>
        </w:trPr>
        <w:tc>
          <w:tcPr>
            <w:tcW w:w="11047" w:type="dxa"/>
            <w:gridSpan w:val="5"/>
            <w:vAlign w:val="center"/>
          </w:tcPr>
          <w:p w14:paraId="29F788FC" w14:textId="77777777" w:rsidR="00FE315E" w:rsidRDefault="00FE315E">
            <w:pPr>
              <w:rPr>
                <w:rFonts w:cs="Arial"/>
                <w:b/>
                <w:bCs/>
                <w:sz w:val="20"/>
                <w:szCs w:val="20"/>
              </w:rPr>
            </w:pPr>
          </w:p>
        </w:tc>
      </w:tr>
      <w:tr w:rsidR="00FE315E" w14:paraId="3B011B29" w14:textId="77777777" w:rsidTr="00DB1B81">
        <w:trPr>
          <w:gridAfter w:val="1"/>
          <w:wAfter w:w="9" w:type="dxa"/>
          <w:trHeight w:val="555"/>
        </w:trPr>
        <w:tc>
          <w:tcPr>
            <w:tcW w:w="11047" w:type="dxa"/>
            <w:gridSpan w:val="5"/>
            <w:shd w:val="clear" w:color="auto" w:fill="ACB9CA" w:themeFill="text2" w:themeFillTint="66"/>
            <w:vAlign w:val="center"/>
          </w:tcPr>
          <w:p w14:paraId="287210F4" w14:textId="77777777" w:rsidR="00FE315E" w:rsidRDefault="00ED7011">
            <w:pPr>
              <w:rPr>
                <w:rFonts w:cs="Arial"/>
                <w:b/>
                <w:bCs/>
                <w:color w:val="1C3158"/>
                <w:sz w:val="20"/>
                <w:szCs w:val="20"/>
              </w:rPr>
            </w:pPr>
            <w:r>
              <w:rPr>
                <w:rFonts w:cs="Arial"/>
                <w:b/>
                <w:bCs/>
                <w:color w:val="1C3158"/>
                <w:sz w:val="20"/>
                <w:szCs w:val="20"/>
              </w:rPr>
              <w:t>Aufgaben:</w:t>
            </w:r>
          </w:p>
        </w:tc>
      </w:tr>
      <w:tr w:rsidR="00FE315E" w14:paraId="07A98340" w14:textId="77777777" w:rsidTr="00DB1B81">
        <w:trPr>
          <w:gridAfter w:val="1"/>
          <w:wAfter w:w="9" w:type="dxa"/>
          <w:trHeight w:val="291"/>
        </w:trPr>
        <w:tc>
          <w:tcPr>
            <w:tcW w:w="1134" w:type="dxa"/>
            <w:shd w:val="clear" w:color="auto" w:fill="EDF1F9"/>
            <w:vAlign w:val="center"/>
          </w:tcPr>
          <w:p w14:paraId="347BC86A" w14:textId="77777777" w:rsidR="00FE315E" w:rsidRDefault="00ED7011">
            <w:pPr>
              <w:jc w:val="right"/>
              <w:rPr>
                <w:rFonts w:cs="Arial"/>
                <w:color w:val="1F3864" w:themeColor="accent1" w:themeShade="80"/>
                <w:sz w:val="20"/>
                <w:szCs w:val="20"/>
              </w:rPr>
            </w:pPr>
            <w:r>
              <w:rPr>
                <w:rFonts w:cs="Arial"/>
                <w:color w:val="1F3864" w:themeColor="accent1" w:themeShade="80"/>
                <w:sz w:val="20"/>
                <w:szCs w:val="20"/>
              </w:rPr>
              <w:t xml:space="preserve">1. </w:t>
            </w:r>
          </w:p>
        </w:tc>
        <w:tc>
          <w:tcPr>
            <w:tcW w:w="9913" w:type="dxa"/>
            <w:gridSpan w:val="4"/>
            <w:shd w:val="clear" w:color="auto" w:fill="EDF1F9"/>
            <w:vAlign w:val="center"/>
          </w:tcPr>
          <w:p w14:paraId="0BC46028" w14:textId="77777777" w:rsidR="00FE315E" w:rsidRDefault="00ED7011">
            <w:pPr>
              <w:ind w:right="539"/>
              <w:rPr>
                <w:rFonts w:cs="Arial"/>
                <w:color w:val="1F3864" w:themeColor="accent1" w:themeShade="80"/>
                <w:sz w:val="20"/>
                <w:szCs w:val="20"/>
              </w:rPr>
            </w:pPr>
            <w:r>
              <w:rPr>
                <w:rStyle w:val="docdata"/>
                <w:rFonts w:ascii="Calibri" w:hAnsi="Calibri" w:cs="Calibri"/>
                <w:color w:val="203965"/>
                <w:sz w:val="20"/>
                <w:szCs w:val="20"/>
              </w:rPr>
              <w:t>Schaue</w:t>
            </w:r>
            <w:r>
              <w:rPr>
                <w:rStyle w:val="docdata"/>
                <w:rFonts w:ascii="Calibri" w:hAnsi="Calibri" w:cs="Calibri"/>
                <w:b/>
                <w:bCs/>
                <w:color w:val="203965"/>
                <w:sz w:val="20"/>
                <w:szCs w:val="20"/>
              </w:rPr>
              <w:t xml:space="preserve"> </w:t>
            </w:r>
            <w:r>
              <w:rPr>
                <w:rFonts w:ascii="Calibri" w:hAnsi="Calibri" w:cs="Calibri"/>
                <w:color w:val="203965"/>
                <w:sz w:val="20"/>
                <w:szCs w:val="20"/>
              </w:rPr>
              <w:t xml:space="preserve">dir zunächst deine Rollenkarte an und öffne die dazugehörige Karte. </w:t>
            </w:r>
            <w:r>
              <w:rPr>
                <w:rFonts w:ascii="Calibri" w:hAnsi="Calibri" w:cs="Calibri"/>
                <w:b/>
                <w:bCs/>
                <w:color w:val="203965"/>
                <w:sz w:val="20"/>
                <w:szCs w:val="20"/>
              </w:rPr>
              <w:t xml:space="preserve">Beschreibe </w:t>
            </w:r>
            <w:r>
              <w:rPr>
                <w:rFonts w:ascii="Calibri" w:hAnsi="Calibri" w:cs="Calibri"/>
                <w:color w:val="203965"/>
                <w:sz w:val="20"/>
                <w:szCs w:val="20"/>
              </w:rPr>
              <w:t xml:space="preserve">zunächst, was in der Karte zu sehen ist. </w:t>
            </w:r>
            <w:r>
              <w:rPr>
                <w:rFonts w:cs="Arial"/>
                <w:b/>
                <w:bCs/>
                <w:color w:val="1F3864" w:themeColor="accent1" w:themeShade="80"/>
                <w:sz w:val="20"/>
                <w:szCs w:val="20"/>
              </w:rPr>
              <w:t xml:space="preserve">Analysiere </w:t>
            </w:r>
            <w:r>
              <w:rPr>
                <w:rFonts w:cs="Arial"/>
                <w:bCs/>
                <w:color w:val="1F3864" w:themeColor="accent1" w:themeShade="80"/>
                <w:sz w:val="20"/>
                <w:szCs w:val="20"/>
              </w:rPr>
              <w:t>danach</w:t>
            </w:r>
            <w:r>
              <w:rPr>
                <w:rFonts w:cs="Arial"/>
                <w:b/>
                <w:bCs/>
                <w:color w:val="1F3864" w:themeColor="accent1" w:themeShade="80"/>
                <w:sz w:val="20"/>
                <w:szCs w:val="20"/>
              </w:rPr>
              <w:t xml:space="preserve"> </w:t>
            </w:r>
            <w:r>
              <w:rPr>
                <w:rFonts w:cs="Arial"/>
                <w:color w:val="1F3864" w:themeColor="accent1" w:themeShade="80"/>
                <w:sz w:val="20"/>
                <w:szCs w:val="20"/>
              </w:rPr>
              <w:t xml:space="preserve">die vorliegenden Karten zu den unterschiedlichen Indikatoren auf Gemeinsamkeiten und Unterschiede zwischen Ost- und Westdeutschland. </w:t>
            </w:r>
          </w:p>
        </w:tc>
      </w:tr>
      <w:tr w:rsidR="00FE315E" w14:paraId="5C7AEDB1" w14:textId="77777777" w:rsidTr="00DB1B81">
        <w:trPr>
          <w:gridAfter w:val="1"/>
          <w:wAfter w:w="9" w:type="dxa"/>
        </w:trPr>
        <w:tc>
          <w:tcPr>
            <w:tcW w:w="1134" w:type="dxa"/>
            <w:shd w:val="clear" w:color="auto" w:fill="EDF1F9"/>
            <w:vAlign w:val="center"/>
          </w:tcPr>
          <w:p w14:paraId="0D1CE1E1" w14:textId="77777777" w:rsidR="00FE315E" w:rsidRDefault="00ED7011">
            <w:pPr>
              <w:jc w:val="right"/>
              <w:rPr>
                <w:rFonts w:cs="Arial"/>
                <w:color w:val="1F3864" w:themeColor="accent1" w:themeShade="80"/>
                <w:sz w:val="20"/>
                <w:szCs w:val="20"/>
              </w:rPr>
            </w:pPr>
            <w:r>
              <w:rPr>
                <w:rFonts w:cs="Arial"/>
                <w:color w:val="1F3864" w:themeColor="accent1" w:themeShade="80"/>
                <w:sz w:val="20"/>
                <w:szCs w:val="20"/>
              </w:rPr>
              <w:t>2.</w:t>
            </w:r>
          </w:p>
        </w:tc>
        <w:tc>
          <w:tcPr>
            <w:tcW w:w="9913" w:type="dxa"/>
            <w:gridSpan w:val="4"/>
            <w:shd w:val="clear" w:color="auto" w:fill="EDF1F9"/>
            <w:vAlign w:val="center"/>
          </w:tcPr>
          <w:p w14:paraId="28122DFC" w14:textId="77777777" w:rsidR="00FE315E" w:rsidRDefault="00ED7011">
            <w:pPr>
              <w:ind w:right="539"/>
              <w:rPr>
                <w:rFonts w:cs="Arial"/>
                <w:color w:val="1F3864" w:themeColor="accent1" w:themeShade="80"/>
                <w:sz w:val="20"/>
                <w:szCs w:val="20"/>
              </w:rPr>
            </w:pPr>
            <w:r>
              <w:rPr>
                <w:rFonts w:ascii="Calibri" w:hAnsi="Calibri" w:cs="Calibri"/>
                <w:b/>
                <w:bCs/>
                <w:color w:val="203965"/>
                <w:sz w:val="20"/>
                <w:szCs w:val="20"/>
              </w:rPr>
              <w:t>Erörtere</w:t>
            </w:r>
            <w:r>
              <w:rPr>
                <w:rFonts w:ascii="Calibri" w:hAnsi="Calibri" w:cs="Calibri"/>
                <w:color w:val="203965"/>
                <w:sz w:val="20"/>
                <w:szCs w:val="20"/>
              </w:rPr>
              <w:t>, inwiefern räumliche Disparitäten zwischen Ost- und Westdeutschland in Bezug auf deinen Indikator bestehen. Nutze dazu die Informationen deiner Rollenkarte und belege deine Argumente anhand der dir zugeordneten Karte.</w:t>
            </w:r>
            <w:r>
              <w:t xml:space="preserve"> </w:t>
            </w:r>
          </w:p>
        </w:tc>
      </w:tr>
      <w:tr w:rsidR="00FE315E" w14:paraId="6E160C16" w14:textId="77777777" w:rsidTr="00DB1B81">
        <w:trPr>
          <w:gridAfter w:val="1"/>
          <w:wAfter w:w="9" w:type="dxa"/>
        </w:trPr>
        <w:tc>
          <w:tcPr>
            <w:tcW w:w="1134" w:type="dxa"/>
            <w:shd w:val="clear" w:color="auto" w:fill="EDF1F9"/>
            <w:vAlign w:val="center"/>
          </w:tcPr>
          <w:p w14:paraId="72FD94A3" w14:textId="77777777" w:rsidR="00FE315E" w:rsidRDefault="00ED7011">
            <w:pPr>
              <w:jc w:val="right"/>
              <w:rPr>
                <w:rFonts w:cs="Arial"/>
                <w:color w:val="1F3864" w:themeColor="accent1" w:themeShade="80"/>
                <w:sz w:val="20"/>
                <w:szCs w:val="20"/>
              </w:rPr>
            </w:pPr>
            <w:r>
              <w:rPr>
                <w:rFonts w:cs="Arial"/>
                <w:color w:val="1F3864" w:themeColor="accent1" w:themeShade="80"/>
                <w:sz w:val="20"/>
                <w:szCs w:val="20"/>
              </w:rPr>
              <w:t>3.</w:t>
            </w:r>
          </w:p>
        </w:tc>
        <w:tc>
          <w:tcPr>
            <w:tcW w:w="9913" w:type="dxa"/>
            <w:gridSpan w:val="4"/>
            <w:shd w:val="clear" w:color="auto" w:fill="EDF1F9"/>
            <w:vAlign w:val="center"/>
          </w:tcPr>
          <w:p w14:paraId="053C1C4B" w14:textId="77777777" w:rsidR="00FE315E" w:rsidRDefault="00ED7011">
            <w:pPr>
              <w:ind w:right="-36"/>
              <w:rPr>
                <w:rFonts w:cs="Arial"/>
                <w:b/>
                <w:bCs/>
                <w:color w:val="000000" w:themeColor="text1"/>
                <w:sz w:val="20"/>
                <w:szCs w:val="20"/>
              </w:rPr>
            </w:pPr>
            <w:r>
              <w:rPr>
                <w:rFonts w:cs="Arial"/>
                <w:b/>
                <w:bCs/>
                <w:color w:val="1F3864" w:themeColor="accent1" w:themeShade="80"/>
                <w:sz w:val="20"/>
                <w:szCs w:val="20"/>
              </w:rPr>
              <w:t xml:space="preserve">Diskutiert </w:t>
            </w:r>
            <w:r>
              <w:rPr>
                <w:rFonts w:cs="Arial"/>
                <w:color w:val="1F3864" w:themeColor="accent1" w:themeShade="80"/>
                <w:sz w:val="20"/>
                <w:szCs w:val="20"/>
              </w:rPr>
              <w:t xml:space="preserve">in einer Diskussionsrunde die Leitfrage der Stunde. Nutze zur abschließenden Beurteilung die von dir formulierten Argumente, die du anhand der digitalen Karte herausgefunden und dir notiert hast. </w:t>
            </w:r>
            <w:r>
              <w:rPr>
                <w:rFonts w:cs="Arial"/>
                <w:b/>
                <w:bCs/>
                <w:color w:val="1F3864" w:themeColor="accent1" w:themeShade="80"/>
                <w:sz w:val="20"/>
                <w:szCs w:val="20"/>
              </w:rPr>
              <w:t>Beurteile</w:t>
            </w:r>
            <w:r>
              <w:rPr>
                <w:rFonts w:cs="Arial"/>
                <w:color w:val="1F3864" w:themeColor="accent1" w:themeShade="80"/>
                <w:sz w:val="20"/>
                <w:szCs w:val="20"/>
              </w:rPr>
              <w:t>, in welchen Bereichen Handlungsbedarf besteht, um Unterschiede in Ost- und Westdeutschland anzupassen.</w:t>
            </w:r>
          </w:p>
        </w:tc>
      </w:tr>
      <w:tr w:rsidR="00FE315E" w14:paraId="3F59C633" w14:textId="77777777" w:rsidTr="00DB1B81">
        <w:trPr>
          <w:gridAfter w:val="1"/>
          <w:wAfter w:w="9" w:type="dxa"/>
          <w:trHeight w:val="244"/>
        </w:trPr>
        <w:tc>
          <w:tcPr>
            <w:tcW w:w="1134" w:type="dxa"/>
            <w:shd w:val="clear" w:color="FFFFFF" w:fill="EDF1F9"/>
            <w:vAlign w:val="center"/>
          </w:tcPr>
          <w:p w14:paraId="5EDA9396" w14:textId="527BE926" w:rsidR="00FE315E" w:rsidRDefault="00ED7011" w:rsidP="00095EA6">
            <w:pPr>
              <w:rPr>
                <w:rFonts w:cs="Arial"/>
                <w:color w:val="1F3864" w:themeColor="accent1" w:themeShade="80"/>
                <w:sz w:val="20"/>
                <w:szCs w:val="20"/>
              </w:rPr>
            </w:pPr>
            <w:r>
              <w:rPr>
                <w:rFonts w:cs="Arial"/>
                <w:color w:val="1F3864" w:themeColor="accent1" w:themeShade="80"/>
                <w:sz w:val="20"/>
                <w:szCs w:val="20"/>
              </w:rPr>
              <w:t>Sprinter</w:t>
            </w:r>
            <w:r w:rsidR="00095EA6">
              <w:rPr>
                <w:rFonts w:cs="Arial"/>
                <w:color w:val="1F3864" w:themeColor="accent1" w:themeShade="80"/>
                <w:sz w:val="20"/>
                <w:szCs w:val="20"/>
              </w:rPr>
              <w:t>-</w:t>
            </w:r>
            <w:r>
              <w:rPr>
                <w:rFonts w:cs="Arial"/>
                <w:color w:val="1F3864" w:themeColor="accent1" w:themeShade="80"/>
                <w:sz w:val="20"/>
                <w:szCs w:val="20"/>
              </w:rPr>
              <w:t>aufgabe:</w:t>
            </w:r>
          </w:p>
        </w:tc>
        <w:tc>
          <w:tcPr>
            <w:tcW w:w="9913" w:type="dxa"/>
            <w:gridSpan w:val="4"/>
            <w:shd w:val="clear" w:color="FFFFFF" w:fill="EDF1F9"/>
            <w:vAlign w:val="center"/>
          </w:tcPr>
          <w:p w14:paraId="025CDB68" w14:textId="77777777" w:rsidR="00FE315E" w:rsidRDefault="00ED7011">
            <w:pPr>
              <w:rPr>
                <w:sz w:val="20"/>
                <w:szCs w:val="20"/>
              </w:rPr>
            </w:pPr>
            <w:r>
              <w:rPr>
                <w:rFonts w:cs="Arial"/>
                <w:b/>
                <w:bCs/>
                <w:color w:val="1F3864" w:themeColor="accent1" w:themeShade="80"/>
                <w:sz w:val="20"/>
                <w:szCs w:val="20"/>
              </w:rPr>
              <w:t>Erläutere</w:t>
            </w:r>
            <w:r>
              <w:rPr>
                <w:rFonts w:cs="Arial"/>
                <w:color w:val="1F3864" w:themeColor="accent1" w:themeShade="80"/>
                <w:sz w:val="20"/>
                <w:szCs w:val="20"/>
              </w:rPr>
              <w:t>, welche weiteren Karten oder Indikatoren sozioökonomische Gemeinsamkeiten oder Unterschiede zwischen Ost- und Westdeutschland verdeutlichen, die zu deiner zugewiesenen Rolle passen. Zeige auf, wie diese Indikatoren deine Argumentation stützen und deine Position untermauern können.</w:t>
            </w:r>
          </w:p>
        </w:tc>
      </w:tr>
      <w:tr w:rsidR="00FE315E" w14:paraId="58F986F5" w14:textId="77777777" w:rsidTr="00DB1B81">
        <w:trPr>
          <w:gridAfter w:val="1"/>
          <w:wAfter w:w="9" w:type="dxa"/>
        </w:trPr>
        <w:tc>
          <w:tcPr>
            <w:tcW w:w="1134" w:type="dxa"/>
            <w:vAlign w:val="center"/>
          </w:tcPr>
          <w:p w14:paraId="72156CD1" w14:textId="77777777" w:rsidR="00FE315E" w:rsidRDefault="00FE315E">
            <w:pPr>
              <w:rPr>
                <w:rFonts w:cs="Arial"/>
                <w:sz w:val="20"/>
                <w:szCs w:val="20"/>
              </w:rPr>
            </w:pPr>
          </w:p>
        </w:tc>
        <w:tc>
          <w:tcPr>
            <w:tcW w:w="3119" w:type="dxa"/>
            <w:vAlign w:val="center"/>
          </w:tcPr>
          <w:p w14:paraId="3AFC7A0C" w14:textId="77777777" w:rsidR="00FE315E" w:rsidRDefault="00FE315E">
            <w:pPr>
              <w:rPr>
                <w:rFonts w:cs="Arial"/>
                <w:sz w:val="20"/>
                <w:szCs w:val="20"/>
              </w:rPr>
            </w:pPr>
          </w:p>
        </w:tc>
        <w:tc>
          <w:tcPr>
            <w:tcW w:w="6794" w:type="dxa"/>
            <w:gridSpan w:val="3"/>
            <w:vAlign w:val="center"/>
          </w:tcPr>
          <w:p w14:paraId="02E2FC66" w14:textId="77777777" w:rsidR="00FE315E" w:rsidRDefault="00FE315E">
            <w:pPr>
              <w:rPr>
                <w:rFonts w:cs="Arial"/>
                <w:sz w:val="20"/>
                <w:szCs w:val="20"/>
              </w:rPr>
            </w:pPr>
          </w:p>
        </w:tc>
      </w:tr>
      <w:tr w:rsidR="00FE315E" w14:paraId="2BFF0A5F" w14:textId="77777777" w:rsidTr="00DB1B81">
        <w:trPr>
          <w:gridAfter w:val="1"/>
          <w:wAfter w:w="9" w:type="dxa"/>
        </w:trPr>
        <w:tc>
          <w:tcPr>
            <w:tcW w:w="1134" w:type="dxa"/>
            <w:vAlign w:val="center"/>
          </w:tcPr>
          <w:p w14:paraId="77BB3DCB" w14:textId="77777777" w:rsidR="00FE315E" w:rsidRDefault="00ED7011">
            <w:pPr>
              <w:rPr>
                <w:rFonts w:cs="Arial"/>
                <w:b/>
                <w:bCs/>
                <w:sz w:val="20"/>
                <w:szCs w:val="20"/>
              </w:rPr>
            </w:pPr>
            <w:r>
              <w:rPr>
                <w:rFonts w:ascii="Wingdings" w:eastAsia="Wingdings" w:hAnsi="Wingdings" w:cs="Wingdings"/>
                <w:b/>
                <w:bCs/>
                <w:color w:val="1F3864" w:themeColor="accent1" w:themeShade="80"/>
                <w:sz w:val="56"/>
                <w:szCs w:val="56"/>
              </w:rPr>
              <w:t></w:t>
            </w:r>
          </w:p>
        </w:tc>
        <w:tc>
          <w:tcPr>
            <w:tcW w:w="9913" w:type="dxa"/>
            <w:gridSpan w:val="4"/>
            <w:vAlign w:val="center"/>
          </w:tcPr>
          <w:p w14:paraId="653E8EF4" w14:textId="77777777" w:rsidR="00FE315E" w:rsidRPr="0036422D" w:rsidRDefault="00ED7011">
            <w:pPr>
              <w:rPr>
                <w:rFonts w:cs="Arial"/>
              </w:rPr>
            </w:pPr>
            <w:r w:rsidRPr="0036422D">
              <w:rPr>
                <w:rFonts w:cs="Arial"/>
                <w:b/>
                <w:bCs/>
                <w:color w:val="000000" w:themeColor="text1"/>
                <w:shd w:val="clear" w:color="auto" w:fill="FFFFFF"/>
              </w:rPr>
              <w:t>Hier findest du die benötigten Karten!</w:t>
            </w:r>
          </w:p>
        </w:tc>
      </w:tr>
      <w:tr w:rsidR="00644F36" w14:paraId="4742B0D8" w14:textId="77777777" w:rsidTr="00DB1B81">
        <w:trPr>
          <w:gridAfter w:val="1"/>
          <w:wAfter w:w="9" w:type="dxa"/>
          <w:trHeight w:val="656"/>
        </w:trPr>
        <w:tc>
          <w:tcPr>
            <w:tcW w:w="4253" w:type="dxa"/>
            <w:gridSpan w:val="2"/>
            <w:vAlign w:val="center"/>
          </w:tcPr>
          <w:p w14:paraId="723DAF48" w14:textId="77777777" w:rsidR="00644F36" w:rsidRPr="0036422D" w:rsidRDefault="00644F36">
            <w:pPr>
              <w:rPr>
                <w:rFonts w:cs="Arial"/>
                <w:sz w:val="20"/>
                <w:szCs w:val="20"/>
              </w:rPr>
            </w:pPr>
            <w:r w:rsidRPr="0036422D">
              <w:rPr>
                <w:rFonts w:cs="Arial"/>
                <w:sz w:val="20"/>
                <w:szCs w:val="20"/>
              </w:rPr>
              <w:t>Regionalatlas</w:t>
            </w:r>
          </w:p>
        </w:tc>
        <w:tc>
          <w:tcPr>
            <w:tcW w:w="5953" w:type="dxa"/>
            <w:gridSpan w:val="2"/>
            <w:vAlign w:val="center"/>
          </w:tcPr>
          <w:p w14:paraId="31B4F190" w14:textId="237412AC" w:rsidR="00644F36" w:rsidRPr="0036422D" w:rsidRDefault="00DB1B81">
            <w:pPr>
              <w:rPr>
                <w:rFonts w:cs="Arial"/>
                <w:sz w:val="20"/>
                <w:szCs w:val="20"/>
              </w:rPr>
            </w:pPr>
            <w:hyperlink r:id="rId7" w:tooltip="https://regionalatlas.statistikportal.de/" w:history="1">
              <w:r w:rsidR="00644F36" w:rsidRPr="0036422D">
                <w:rPr>
                  <w:rStyle w:val="Hyperlink"/>
                  <w:rFonts w:cs="Arial"/>
                  <w:sz w:val="20"/>
                  <w:szCs w:val="20"/>
                </w:rPr>
                <w:t>https://regionalatlas.statistikportal.de/</w:t>
              </w:r>
            </w:hyperlink>
            <w:r w:rsidR="00644F36" w:rsidRPr="0036422D">
              <w:rPr>
                <w:rFonts w:cs="Arial"/>
                <w:sz w:val="20"/>
                <w:szCs w:val="20"/>
              </w:rPr>
              <w:br/>
              <w:t>Alle Karten sollen auf Bundeslandebene analysiert werden.</w:t>
            </w:r>
          </w:p>
        </w:tc>
        <w:tc>
          <w:tcPr>
            <w:tcW w:w="841" w:type="dxa"/>
            <w:vAlign w:val="center"/>
          </w:tcPr>
          <w:p w14:paraId="437A5604" w14:textId="1ED0F11A" w:rsidR="00644F36" w:rsidRPr="0036422D" w:rsidRDefault="00644F36">
            <w:pPr>
              <w:rPr>
                <w:rFonts w:cs="Arial"/>
                <w:sz w:val="20"/>
                <w:szCs w:val="20"/>
              </w:rPr>
            </w:pPr>
            <w:r>
              <w:rPr>
                <w:rFonts w:cs="Arial"/>
                <w:noProof/>
                <w:sz w:val="20"/>
                <w:szCs w:val="20"/>
              </w:rPr>
              <w:drawing>
                <wp:inline distT="0" distB="0" distL="0" distR="0" wp14:anchorId="50BE2AB7" wp14:editId="1600862E">
                  <wp:extent cx="360000" cy="360000"/>
                  <wp:effectExtent l="0" t="0" r="254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36422D" w14:paraId="2A7929CF" w14:textId="77777777" w:rsidTr="00DB1B81">
        <w:trPr>
          <w:gridAfter w:val="1"/>
          <w:wAfter w:w="9" w:type="dxa"/>
          <w:trHeight w:hRule="exact" w:val="1418"/>
        </w:trPr>
        <w:tc>
          <w:tcPr>
            <w:tcW w:w="1134" w:type="dxa"/>
            <w:vAlign w:val="center"/>
          </w:tcPr>
          <w:p w14:paraId="64871CB1" w14:textId="77777777" w:rsidR="0036422D" w:rsidRPr="0036422D" w:rsidRDefault="0036422D">
            <w:pPr>
              <w:jc w:val="center"/>
              <w:rPr>
                <w:rFonts w:cs="Arial"/>
                <w:sz w:val="20"/>
                <w:szCs w:val="20"/>
              </w:rPr>
            </w:pPr>
            <w:r w:rsidRPr="0036422D">
              <w:rPr>
                <w:rFonts w:cs="Arial"/>
                <w:sz w:val="20"/>
                <w:szCs w:val="20"/>
              </w:rPr>
              <w:t>A</w:t>
            </w:r>
          </w:p>
        </w:tc>
        <w:tc>
          <w:tcPr>
            <w:tcW w:w="3119" w:type="dxa"/>
            <w:vAlign w:val="center"/>
          </w:tcPr>
          <w:p w14:paraId="52372DB7" w14:textId="649BD0C4" w:rsidR="0036422D" w:rsidRPr="0036422D" w:rsidRDefault="0036422D" w:rsidP="0036422D">
            <w:pPr>
              <w:rPr>
                <w:rFonts w:cs="Arial"/>
                <w:sz w:val="20"/>
                <w:szCs w:val="20"/>
              </w:rPr>
            </w:pPr>
            <w:r w:rsidRPr="0036422D">
              <w:rPr>
                <w:rFonts w:cs="Arial"/>
                <w:sz w:val="20"/>
                <w:szCs w:val="20"/>
              </w:rPr>
              <w:t>Ökonomischer Indikator I: BIP je Erwerbstätigen</w:t>
            </w:r>
          </w:p>
        </w:tc>
        <w:tc>
          <w:tcPr>
            <w:tcW w:w="5953" w:type="dxa"/>
            <w:gridSpan w:val="2"/>
            <w:vAlign w:val="center"/>
          </w:tcPr>
          <w:p w14:paraId="3027BFE2" w14:textId="77777777" w:rsidR="0036422D" w:rsidRDefault="0036422D">
            <w:pPr>
              <w:rPr>
                <w:rFonts w:cs="Arial"/>
                <w:sz w:val="20"/>
                <w:szCs w:val="20"/>
              </w:rPr>
            </w:pPr>
            <w:r w:rsidRPr="0036422D">
              <w:rPr>
                <w:rFonts w:cs="Arial"/>
                <w:sz w:val="20"/>
                <w:szCs w:val="20"/>
              </w:rPr>
              <w:t>BIP je Erwerbstätigen</w:t>
            </w:r>
          </w:p>
          <w:p w14:paraId="7A066A70" w14:textId="7FF915C4" w:rsidR="0036422D" w:rsidRPr="0036422D" w:rsidRDefault="00DB1B81">
            <w:pPr>
              <w:rPr>
                <w:rFonts w:cs="Arial"/>
                <w:sz w:val="20"/>
                <w:szCs w:val="20"/>
              </w:rPr>
            </w:pPr>
            <w:hyperlink r:id="rId10" w:history="1">
              <w:r w:rsidR="0036422D" w:rsidRPr="00A16C7A">
                <w:rPr>
                  <w:rStyle w:val="Hyperlink"/>
                  <w:sz w:val="20"/>
                  <w:szCs w:val="20"/>
                </w:rPr>
                <w:t>https://regionalatlas.statistikportal.de/?BL=DE&amp;TB=TB16&amp;TCode=AI0171&amp;ICode=AI1701&amp;LYR=K&amp;scl=9244649&amp;E=597187&amp;N=5821661&amp;Jhr=2021</w:t>
              </w:r>
            </w:hyperlink>
          </w:p>
        </w:tc>
        <w:tc>
          <w:tcPr>
            <w:tcW w:w="841" w:type="dxa"/>
            <w:vAlign w:val="center"/>
          </w:tcPr>
          <w:p w14:paraId="4EDDC7A4" w14:textId="433470B8" w:rsidR="0036422D" w:rsidRPr="0036422D" w:rsidRDefault="001417A1" w:rsidP="00CF4709">
            <w:pPr>
              <w:jc w:val="center"/>
              <w:rPr>
                <w:rFonts w:cs="Arial"/>
                <w:sz w:val="20"/>
                <w:szCs w:val="20"/>
              </w:rPr>
            </w:pPr>
            <w:r>
              <w:rPr>
                <w:rFonts w:cs="Arial"/>
                <w:noProof/>
                <w:sz w:val="20"/>
                <w:szCs w:val="20"/>
              </w:rPr>
              <w:drawing>
                <wp:inline distT="0" distB="0" distL="0" distR="0" wp14:anchorId="4DD51291" wp14:editId="2C4BF049">
                  <wp:extent cx="360000" cy="36000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r w:rsidR="0036422D" w14:paraId="638582AD" w14:textId="77777777" w:rsidTr="00DB1B81">
        <w:trPr>
          <w:gridAfter w:val="1"/>
          <w:wAfter w:w="9" w:type="dxa"/>
          <w:trHeight w:hRule="exact" w:val="1134"/>
        </w:trPr>
        <w:tc>
          <w:tcPr>
            <w:tcW w:w="1134" w:type="dxa"/>
            <w:vAlign w:val="center"/>
          </w:tcPr>
          <w:p w14:paraId="0545A373" w14:textId="77777777" w:rsidR="0036422D" w:rsidRPr="0036422D" w:rsidRDefault="0036422D" w:rsidP="0036422D">
            <w:pPr>
              <w:jc w:val="center"/>
              <w:rPr>
                <w:rFonts w:cs="Arial"/>
                <w:sz w:val="20"/>
                <w:szCs w:val="20"/>
              </w:rPr>
            </w:pPr>
            <w:r w:rsidRPr="0036422D">
              <w:rPr>
                <w:rFonts w:cs="Arial"/>
                <w:sz w:val="20"/>
                <w:szCs w:val="20"/>
              </w:rPr>
              <w:t>B</w:t>
            </w:r>
          </w:p>
        </w:tc>
        <w:tc>
          <w:tcPr>
            <w:tcW w:w="3119" w:type="dxa"/>
            <w:vAlign w:val="center"/>
          </w:tcPr>
          <w:p w14:paraId="72235960" w14:textId="77777777" w:rsidR="001F276B" w:rsidRDefault="001F276B" w:rsidP="0036422D">
            <w:pPr>
              <w:rPr>
                <w:rFonts w:cs="Arial"/>
                <w:sz w:val="20"/>
                <w:szCs w:val="20"/>
              </w:rPr>
            </w:pPr>
          </w:p>
          <w:p w14:paraId="5B9C1D8F" w14:textId="7D45999F" w:rsidR="0036422D" w:rsidRPr="0036422D" w:rsidRDefault="0036422D" w:rsidP="0036422D">
            <w:pPr>
              <w:rPr>
                <w:rFonts w:cs="Arial"/>
                <w:sz w:val="20"/>
                <w:szCs w:val="20"/>
              </w:rPr>
            </w:pPr>
            <w:r w:rsidRPr="0036422D">
              <w:rPr>
                <w:rFonts w:cs="Arial"/>
                <w:sz w:val="20"/>
                <w:szCs w:val="20"/>
              </w:rPr>
              <w:t>Ökonomischer Indikator II:</w:t>
            </w:r>
          </w:p>
          <w:p w14:paraId="273866A3" w14:textId="77777777" w:rsidR="0036422D" w:rsidRDefault="0036422D" w:rsidP="0036422D">
            <w:pPr>
              <w:rPr>
                <w:rFonts w:cs="Arial"/>
                <w:sz w:val="20"/>
                <w:szCs w:val="20"/>
              </w:rPr>
            </w:pPr>
            <w:r w:rsidRPr="0036422D">
              <w:rPr>
                <w:rFonts w:cs="Arial"/>
                <w:sz w:val="20"/>
                <w:szCs w:val="20"/>
              </w:rPr>
              <w:t>Investitionen je Beschäftigten</w:t>
            </w:r>
          </w:p>
          <w:p w14:paraId="08131343" w14:textId="77777777" w:rsidR="001417A1" w:rsidRPr="001417A1" w:rsidRDefault="001417A1" w:rsidP="001417A1">
            <w:pPr>
              <w:rPr>
                <w:rFonts w:cs="Arial"/>
                <w:sz w:val="20"/>
                <w:szCs w:val="20"/>
              </w:rPr>
            </w:pPr>
          </w:p>
          <w:p w14:paraId="6CBFA91C" w14:textId="77777777" w:rsidR="001417A1" w:rsidRPr="001417A1" w:rsidRDefault="001417A1" w:rsidP="001417A1">
            <w:pPr>
              <w:rPr>
                <w:rFonts w:cs="Arial"/>
                <w:sz w:val="20"/>
                <w:szCs w:val="20"/>
              </w:rPr>
            </w:pPr>
          </w:p>
          <w:p w14:paraId="76C7D277" w14:textId="77777777" w:rsidR="001417A1" w:rsidRPr="001417A1" w:rsidRDefault="001417A1" w:rsidP="001417A1">
            <w:pPr>
              <w:rPr>
                <w:rFonts w:cs="Arial"/>
                <w:sz w:val="20"/>
                <w:szCs w:val="20"/>
              </w:rPr>
            </w:pPr>
          </w:p>
          <w:p w14:paraId="7D2DB5E7" w14:textId="77777777" w:rsidR="001417A1" w:rsidRPr="001417A1" w:rsidRDefault="001417A1" w:rsidP="001417A1">
            <w:pPr>
              <w:rPr>
                <w:rFonts w:cs="Arial"/>
                <w:sz w:val="20"/>
                <w:szCs w:val="20"/>
              </w:rPr>
            </w:pPr>
          </w:p>
          <w:p w14:paraId="1D679041" w14:textId="77777777" w:rsidR="001417A1" w:rsidRDefault="001417A1" w:rsidP="001417A1">
            <w:pPr>
              <w:rPr>
                <w:rFonts w:cs="Arial"/>
                <w:sz w:val="20"/>
                <w:szCs w:val="20"/>
              </w:rPr>
            </w:pPr>
          </w:p>
          <w:p w14:paraId="4654D638" w14:textId="77777777" w:rsidR="001417A1" w:rsidRPr="001417A1" w:rsidRDefault="001417A1" w:rsidP="001417A1">
            <w:pPr>
              <w:rPr>
                <w:rFonts w:cs="Arial"/>
                <w:sz w:val="20"/>
                <w:szCs w:val="20"/>
              </w:rPr>
            </w:pPr>
          </w:p>
          <w:p w14:paraId="2014AC2B" w14:textId="77777777" w:rsidR="001417A1" w:rsidRPr="001417A1" w:rsidRDefault="001417A1" w:rsidP="001417A1">
            <w:pPr>
              <w:rPr>
                <w:rFonts w:cs="Arial"/>
                <w:sz w:val="20"/>
                <w:szCs w:val="20"/>
              </w:rPr>
            </w:pPr>
          </w:p>
          <w:p w14:paraId="11271D55" w14:textId="77777777" w:rsidR="001417A1" w:rsidRDefault="001417A1" w:rsidP="001417A1">
            <w:pPr>
              <w:rPr>
                <w:rFonts w:cs="Arial"/>
                <w:sz w:val="20"/>
                <w:szCs w:val="20"/>
              </w:rPr>
            </w:pPr>
          </w:p>
          <w:p w14:paraId="3713B2D7" w14:textId="77777777" w:rsidR="001417A1" w:rsidRDefault="001417A1" w:rsidP="001417A1">
            <w:pPr>
              <w:rPr>
                <w:rFonts w:cs="Arial"/>
                <w:sz w:val="20"/>
                <w:szCs w:val="20"/>
              </w:rPr>
            </w:pPr>
          </w:p>
          <w:p w14:paraId="63439797" w14:textId="249D069E" w:rsidR="001417A1" w:rsidRPr="001417A1" w:rsidRDefault="001417A1" w:rsidP="001417A1">
            <w:pPr>
              <w:rPr>
                <w:rFonts w:cs="Arial"/>
                <w:sz w:val="20"/>
                <w:szCs w:val="20"/>
              </w:rPr>
            </w:pPr>
          </w:p>
        </w:tc>
        <w:tc>
          <w:tcPr>
            <w:tcW w:w="5953" w:type="dxa"/>
            <w:gridSpan w:val="2"/>
            <w:vAlign w:val="center"/>
          </w:tcPr>
          <w:p w14:paraId="0DE99ABA" w14:textId="77777777" w:rsidR="0036422D" w:rsidRDefault="0036422D" w:rsidP="0036422D">
            <w:pPr>
              <w:rPr>
                <w:rFonts w:cs="Arial"/>
                <w:sz w:val="20"/>
                <w:szCs w:val="20"/>
              </w:rPr>
            </w:pPr>
            <w:r w:rsidRPr="0036422D">
              <w:rPr>
                <w:rFonts w:cs="Arial"/>
                <w:sz w:val="20"/>
                <w:szCs w:val="20"/>
              </w:rPr>
              <w:t>Investitionen je Beschäftigten</w:t>
            </w:r>
          </w:p>
          <w:p w14:paraId="71D61176" w14:textId="0CE75692" w:rsidR="0036422D" w:rsidRPr="0036422D" w:rsidRDefault="00DB1B81" w:rsidP="0036422D">
            <w:pPr>
              <w:rPr>
                <w:rFonts w:cs="Arial"/>
                <w:sz w:val="20"/>
                <w:szCs w:val="20"/>
              </w:rPr>
            </w:pPr>
            <w:hyperlink r:id="rId13" w:history="1">
              <w:r w:rsidR="0036422D" w:rsidRPr="0036422D">
                <w:rPr>
                  <w:rStyle w:val="Hyperlink"/>
                  <w:rFonts w:cs="Arial"/>
                  <w:sz w:val="20"/>
                  <w:szCs w:val="20"/>
                </w:rPr>
                <w:t>https://regionalatlas.statistikportal.de/?BL=DE&amp;TB=TB16&amp;TCode=AI0171&amp;ICode=AI1701&amp;LYR=K&amp;scl=9244649&amp;E=597187&amp;N=5821661&amp;Jhr=2021</w:t>
              </w:r>
            </w:hyperlink>
          </w:p>
        </w:tc>
        <w:tc>
          <w:tcPr>
            <w:tcW w:w="841" w:type="dxa"/>
            <w:vAlign w:val="center"/>
          </w:tcPr>
          <w:p w14:paraId="3DF219F6" w14:textId="5E547D97" w:rsidR="0036422D" w:rsidRPr="0036422D" w:rsidRDefault="001417A1" w:rsidP="00CF4709">
            <w:pPr>
              <w:jc w:val="center"/>
              <w:rPr>
                <w:rFonts w:cs="Arial"/>
                <w:sz w:val="20"/>
                <w:szCs w:val="20"/>
              </w:rPr>
            </w:pPr>
            <w:r>
              <w:rPr>
                <w:rFonts w:cs="Arial"/>
                <w:noProof/>
                <w:sz w:val="20"/>
                <w:szCs w:val="20"/>
              </w:rPr>
              <w:drawing>
                <wp:inline distT="0" distB="0" distL="0" distR="0" wp14:anchorId="6A62EE2F" wp14:editId="068431C4">
                  <wp:extent cx="360000" cy="36000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0000" cy="360000"/>
                          </a:xfrm>
                          <a:prstGeom prst="rect">
                            <a:avLst/>
                          </a:prstGeom>
                        </pic:spPr>
                      </pic:pic>
                    </a:graphicData>
                  </a:graphic>
                </wp:inline>
              </w:drawing>
            </w:r>
          </w:p>
        </w:tc>
      </w:tr>
      <w:tr w:rsidR="0036422D" w14:paraId="55B55052" w14:textId="77777777" w:rsidTr="00DB1B81">
        <w:trPr>
          <w:gridAfter w:val="1"/>
          <w:wAfter w:w="9" w:type="dxa"/>
          <w:trHeight w:hRule="exact" w:val="1304"/>
        </w:trPr>
        <w:tc>
          <w:tcPr>
            <w:tcW w:w="1134" w:type="dxa"/>
            <w:vAlign w:val="center"/>
          </w:tcPr>
          <w:p w14:paraId="13F304A9" w14:textId="77777777" w:rsidR="0036422D" w:rsidRPr="0036422D" w:rsidRDefault="0036422D" w:rsidP="0036422D">
            <w:pPr>
              <w:jc w:val="center"/>
              <w:rPr>
                <w:rFonts w:cs="Arial"/>
                <w:sz w:val="20"/>
                <w:szCs w:val="20"/>
              </w:rPr>
            </w:pPr>
            <w:r w:rsidRPr="0036422D">
              <w:rPr>
                <w:rFonts w:cs="Arial"/>
                <w:sz w:val="20"/>
                <w:szCs w:val="20"/>
              </w:rPr>
              <w:lastRenderedPageBreak/>
              <w:t>C</w:t>
            </w:r>
          </w:p>
        </w:tc>
        <w:tc>
          <w:tcPr>
            <w:tcW w:w="3119" w:type="dxa"/>
            <w:vAlign w:val="center"/>
          </w:tcPr>
          <w:p w14:paraId="6D068AC1" w14:textId="77777777" w:rsidR="0036422D" w:rsidRPr="0036422D" w:rsidRDefault="0036422D" w:rsidP="0036422D">
            <w:pPr>
              <w:rPr>
                <w:rFonts w:cs="Arial"/>
                <w:sz w:val="20"/>
                <w:szCs w:val="20"/>
              </w:rPr>
            </w:pPr>
          </w:p>
          <w:p w14:paraId="2F05F345" w14:textId="77777777" w:rsidR="0036422D" w:rsidRPr="0036422D" w:rsidRDefault="0036422D" w:rsidP="0036422D">
            <w:pPr>
              <w:rPr>
                <w:rFonts w:cs="Arial"/>
                <w:sz w:val="20"/>
                <w:szCs w:val="20"/>
              </w:rPr>
            </w:pPr>
            <w:r w:rsidRPr="0036422D">
              <w:rPr>
                <w:rFonts w:cs="Arial"/>
                <w:sz w:val="20"/>
                <w:szCs w:val="20"/>
              </w:rPr>
              <w:t xml:space="preserve">Sozialer Indikator I: </w:t>
            </w:r>
          </w:p>
          <w:p w14:paraId="7C5104AE" w14:textId="77E65874" w:rsidR="0036422D" w:rsidRPr="0036422D" w:rsidRDefault="0036422D" w:rsidP="0036422D">
            <w:pPr>
              <w:rPr>
                <w:rFonts w:cs="Arial"/>
                <w:sz w:val="20"/>
                <w:szCs w:val="20"/>
              </w:rPr>
            </w:pPr>
            <w:r w:rsidRPr="0036422D">
              <w:rPr>
                <w:rFonts w:cs="Arial"/>
                <w:sz w:val="20"/>
                <w:szCs w:val="20"/>
              </w:rPr>
              <w:t xml:space="preserve">Personen ohne Hauptschulabschluss </w:t>
            </w:r>
          </w:p>
        </w:tc>
        <w:tc>
          <w:tcPr>
            <w:tcW w:w="5953" w:type="dxa"/>
            <w:gridSpan w:val="2"/>
            <w:vAlign w:val="center"/>
          </w:tcPr>
          <w:p w14:paraId="4B2D85C4" w14:textId="43CF122A" w:rsidR="0036422D" w:rsidRPr="0036422D" w:rsidRDefault="0036422D" w:rsidP="0036422D">
            <w:pPr>
              <w:rPr>
                <w:rFonts w:cs="Arial"/>
                <w:sz w:val="20"/>
                <w:szCs w:val="20"/>
              </w:rPr>
            </w:pPr>
            <w:r w:rsidRPr="0036422D">
              <w:rPr>
                <w:rFonts w:cs="Arial"/>
                <w:sz w:val="20"/>
                <w:szCs w:val="20"/>
              </w:rPr>
              <w:t>Anteil Schulabgänger/-innen ohne Hauptschulabschluss</w:t>
            </w:r>
          </w:p>
          <w:p w14:paraId="2E0EA264" w14:textId="77777777" w:rsidR="0036422D" w:rsidRPr="0036422D" w:rsidRDefault="00DB1B81" w:rsidP="0036422D">
            <w:pPr>
              <w:rPr>
                <w:rFonts w:cs="Arial"/>
                <w:sz w:val="20"/>
                <w:szCs w:val="20"/>
              </w:rPr>
            </w:pPr>
            <w:hyperlink r:id="rId16" w:history="1">
              <w:r w:rsidR="0036422D" w:rsidRPr="00A16C7A">
                <w:rPr>
                  <w:rStyle w:val="Hyperlink"/>
                  <w:sz w:val="20"/>
                  <w:szCs w:val="20"/>
                </w:rPr>
                <w:t>https://regionalatlas.statistikportal.de/?BL=DE&amp;TB=TB3&amp;TCode=AI0032&amp;ICode=AI0304&amp;LYR=K&amp;scl=9244649&amp;E=597187&amp;N=5674902&amp;Jhr=2022</w:t>
              </w:r>
            </w:hyperlink>
          </w:p>
        </w:tc>
        <w:tc>
          <w:tcPr>
            <w:tcW w:w="841" w:type="dxa"/>
            <w:vAlign w:val="center"/>
          </w:tcPr>
          <w:p w14:paraId="19F1361A" w14:textId="339D4CF1" w:rsidR="0036422D" w:rsidRPr="0036422D" w:rsidRDefault="001417A1" w:rsidP="00CF4709">
            <w:pPr>
              <w:ind w:left="1770" w:hanging="1770"/>
              <w:jc w:val="center"/>
              <w:rPr>
                <w:rFonts w:cs="Arial"/>
                <w:sz w:val="20"/>
                <w:szCs w:val="20"/>
              </w:rPr>
            </w:pPr>
            <w:r>
              <w:rPr>
                <w:rFonts w:cs="Arial"/>
                <w:noProof/>
                <w:sz w:val="20"/>
                <w:szCs w:val="20"/>
              </w:rPr>
              <w:drawing>
                <wp:inline distT="0" distB="0" distL="0" distR="0" wp14:anchorId="349D8E98" wp14:editId="3D6DE588">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r>
      <w:tr w:rsidR="008002C2" w14:paraId="75827FB2" w14:textId="77777777" w:rsidTr="00DB1B81">
        <w:trPr>
          <w:gridAfter w:val="1"/>
          <w:wAfter w:w="9" w:type="dxa"/>
          <w:trHeight w:hRule="exact" w:val="1304"/>
        </w:trPr>
        <w:tc>
          <w:tcPr>
            <w:tcW w:w="1134" w:type="dxa"/>
            <w:vAlign w:val="center"/>
          </w:tcPr>
          <w:p w14:paraId="27D74191" w14:textId="77777777" w:rsidR="008002C2" w:rsidRPr="0036422D" w:rsidRDefault="008002C2" w:rsidP="0036422D">
            <w:pPr>
              <w:jc w:val="center"/>
              <w:rPr>
                <w:rFonts w:cs="Arial"/>
                <w:sz w:val="20"/>
                <w:szCs w:val="20"/>
              </w:rPr>
            </w:pPr>
            <w:r w:rsidRPr="0036422D">
              <w:rPr>
                <w:rFonts w:cs="Arial"/>
                <w:sz w:val="20"/>
                <w:szCs w:val="20"/>
              </w:rPr>
              <w:t>D</w:t>
            </w:r>
          </w:p>
        </w:tc>
        <w:tc>
          <w:tcPr>
            <w:tcW w:w="3119" w:type="dxa"/>
            <w:vAlign w:val="center"/>
          </w:tcPr>
          <w:p w14:paraId="07FB211C" w14:textId="5F0F8FB5" w:rsidR="008002C2" w:rsidRPr="0036422D" w:rsidRDefault="008002C2" w:rsidP="0036422D">
            <w:pPr>
              <w:rPr>
                <w:rFonts w:cs="Arial"/>
                <w:sz w:val="20"/>
                <w:szCs w:val="20"/>
              </w:rPr>
            </w:pPr>
            <w:r w:rsidRPr="0036422D">
              <w:rPr>
                <w:rFonts w:cs="Arial"/>
                <w:sz w:val="20"/>
                <w:szCs w:val="20"/>
              </w:rPr>
              <w:t>Sozialer Indikator II:</w:t>
            </w:r>
            <w:r w:rsidR="001417A1">
              <w:rPr>
                <w:rFonts w:cs="Arial"/>
                <w:sz w:val="20"/>
                <w:szCs w:val="20"/>
              </w:rPr>
              <w:br/>
            </w:r>
            <w:r w:rsidRPr="0036422D">
              <w:rPr>
                <w:rFonts w:cs="Arial"/>
                <w:sz w:val="20"/>
                <w:szCs w:val="20"/>
              </w:rPr>
              <w:t>Anteil der Fläche für Verkehr an Gesamtfläche</w:t>
            </w:r>
          </w:p>
        </w:tc>
        <w:tc>
          <w:tcPr>
            <w:tcW w:w="5953" w:type="dxa"/>
            <w:gridSpan w:val="2"/>
            <w:vAlign w:val="center"/>
          </w:tcPr>
          <w:p w14:paraId="4831E2F2" w14:textId="77777777" w:rsidR="008002C2" w:rsidRPr="0036422D" w:rsidRDefault="008002C2" w:rsidP="0036422D">
            <w:pPr>
              <w:rPr>
                <w:rFonts w:cs="Arial"/>
                <w:sz w:val="20"/>
                <w:szCs w:val="20"/>
              </w:rPr>
            </w:pPr>
            <w:r w:rsidRPr="0036422D">
              <w:rPr>
                <w:rFonts w:cs="Arial"/>
                <w:sz w:val="20"/>
                <w:szCs w:val="20"/>
              </w:rPr>
              <w:t>Fläche für Verkehr an Gesamtfläche</w:t>
            </w:r>
          </w:p>
          <w:p w14:paraId="4805521B" w14:textId="55890A58" w:rsidR="008002C2" w:rsidRPr="0036422D" w:rsidRDefault="00DB1B81" w:rsidP="008002C2">
            <w:pPr>
              <w:widowControl w:val="0"/>
              <w:suppressAutoHyphens/>
              <w:rPr>
                <w:rFonts w:cs="Arial"/>
                <w:sz w:val="20"/>
                <w:szCs w:val="20"/>
              </w:rPr>
            </w:pPr>
            <w:hyperlink r:id="rId19" w:history="1">
              <w:r w:rsidR="008002C2">
                <w:rPr>
                  <w:rStyle w:val="Hyperlink"/>
                  <w:sz w:val="20"/>
                  <w:szCs w:val="20"/>
                </w:rPr>
                <w:t>https://regionalatlas.statistikportal.de/?BL=DE&amp;TB=TB1&amp;TCode=AI00125&amp;ICode=AI0110&amp;LYR=K&amp;scl=4622324&amp;E=597187&amp;N=5674902&amp;Jhr=2022</w:t>
              </w:r>
            </w:hyperlink>
          </w:p>
        </w:tc>
        <w:tc>
          <w:tcPr>
            <w:tcW w:w="841" w:type="dxa"/>
            <w:vAlign w:val="center"/>
          </w:tcPr>
          <w:p w14:paraId="5C3B99A7" w14:textId="6B6A0A10" w:rsidR="008002C2" w:rsidRPr="0036422D" w:rsidRDefault="001417A1" w:rsidP="00CF4709">
            <w:pPr>
              <w:jc w:val="center"/>
              <w:rPr>
                <w:rFonts w:cs="Arial"/>
                <w:sz w:val="20"/>
                <w:szCs w:val="20"/>
              </w:rPr>
            </w:pPr>
            <w:r>
              <w:rPr>
                <w:rFonts w:cs="Arial"/>
                <w:noProof/>
                <w:sz w:val="20"/>
                <w:szCs w:val="20"/>
              </w:rPr>
              <w:drawing>
                <wp:inline distT="0" distB="0" distL="0" distR="0" wp14:anchorId="5E110983" wp14:editId="42B00E72">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0000" cy="360000"/>
                          </a:xfrm>
                          <a:prstGeom prst="rect">
                            <a:avLst/>
                          </a:prstGeom>
                        </pic:spPr>
                      </pic:pic>
                    </a:graphicData>
                  </a:graphic>
                </wp:inline>
              </w:drawing>
            </w:r>
          </w:p>
        </w:tc>
      </w:tr>
      <w:tr w:rsidR="008002C2" w14:paraId="4407526D" w14:textId="77777777" w:rsidTr="00DB1B81">
        <w:trPr>
          <w:gridAfter w:val="1"/>
          <w:wAfter w:w="9" w:type="dxa"/>
          <w:trHeight w:hRule="exact" w:val="1304"/>
        </w:trPr>
        <w:tc>
          <w:tcPr>
            <w:tcW w:w="1134" w:type="dxa"/>
            <w:vAlign w:val="center"/>
          </w:tcPr>
          <w:p w14:paraId="2A69BC50" w14:textId="77777777" w:rsidR="008002C2" w:rsidRPr="0036422D" w:rsidRDefault="008002C2" w:rsidP="0036422D">
            <w:pPr>
              <w:jc w:val="center"/>
              <w:rPr>
                <w:sz w:val="20"/>
                <w:szCs w:val="20"/>
              </w:rPr>
            </w:pPr>
            <w:r w:rsidRPr="0036422D">
              <w:rPr>
                <w:sz w:val="20"/>
                <w:szCs w:val="20"/>
              </w:rPr>
              <w:t xml:space="preserve">E </w:t>
            </w:r>
          </w:p>
        </w:tc>
        <w:tc>
          <w:tcPr>
            <w:tcW w:w="3119" w:type="dxa"/>
            <w:vAlign w:val="center"/>
          </w:tcPr>
          <w:p w14:paraId="356A0B3A" w14:textId="77777777" w:rsidR="008002C2" w:rsidRPr="0036422D" w:rsidRDefault="008002C2" w:rsidP="0036422D">
            <w:pPr>
              <w:rPr>
                <w:sz w:val="20"/>
                <w:szCs w:val="20"/>
              </w:rPr>
            </w:pPr>
            <w:r w:rsidRPr="0036422D">
              <w:rPr>
                <w:sz w:val="20"/>
                <w:szCs w:val="20"/>
              </w:rPr>
              <w:t>Sozialer Indikator III: Krankenhausbettendichte</w:t>
            </w:r>
          </w:p>
        </w:tc>
        <w:tc>
          <w:tcPr>
            <w:tcW w:w="5953" w:type="dxa"/>
            <w:gridSpan w:val="2"/>
            <w:vAlign w:val="center"/>
          </w:tcPr>
          <w:p w14:paraId="403D7275" w14:textId="77777777" w:rsidR="008002C2" w:rsidRPr="0036422D" w:rsidRDefault="008002C2" w:rsidP="0036422D">
            <w:pPr>
              <w:rPr>
                <w:sz w:val="20"/>
                <w:szCs w:val="20"/>
              </w:rPr>
            </w:pPr>
            <w:r w:rsidRPr="0036422D">
              <w:rPr>
                <w:sz w:val="20"/>
                <w:szCs w:val="20"/>
              </w:rPr>
              <w:t>Krankenhausbettdichte</w:t>
            </w:r>
          </w:p>
          <w:p w14:paraId="22939269" w14:textId="61001BB4" w:rsidR="008002C2" w:rsidRPr="0036422D" w:rsidRDefault="00DB1B81" w:rsidP="0036422D">
            <w:pPr>
              <w:rPr>
                <w:sz w:val="20"/>
                <w:szCs w:val="20"/>
              </w:rPr>
            </w:pPr>
            <w:hyperlink r:id="rId22" w:history="1">
              <w:r w:rsidR="008002C2" w:rsidRPr="0036422D">
                <w:rPr>
                  <w:rStyle w:val="Hyperlink"/>
                  <w:sz w:val="20"/>
                  <w:szCs w:val="20"/>
                </w:rPr>
                <w:t>https://regionalatlas.statistikportal.de/?BL=DE&amp;TB=TB16&amp;TCode=AI0171&amp;ICode=AI1701&amp;LYR=K&amp;scl=9244649&amp;E=597187&amp;N=5821661&amp;Jhr=2021</w:t>
              </w:r>
            </w:hyperlink>
          </w:p>
        </w:tc>
        <w:tc>
          <w:tcPr>
            <w:tcW w:w="841" w:type="dxa"/>
            <w:vAlign w:val="center"/>
          </w:tcPr>
          <w:p w14:paraId="39DBE5B0" w14:textId="0867D55F" w:rsidR="008002C2" w:rsidRPr="0036422D" w:rsidRDefault="001417A1" w:rsidP="00CF4709">
            <w:pPr>
              <w:jc w:val="center"/>
              <w:rPr>
                <w:sz w:val="20"/>
                <w:szCs w:val="20"/>
              </w:rPr>
            </w:pPr>
            <w:r>
              <w:rPr>
                <w:noProof/>
                <w:sz w:val="20"/>
                <w:szCs w:val="20"/>
              </w:rPr>
              <w:drawing>
                <wp:inline distT="0" distB="0" distL="0" distR="0" wp14:anchorId="12714E98" wp14:editId="650AB182">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60000" cy="360000"/>
                          </a:xfrm>
                          <a:prstGeom prst="rect">
                            <a:avLst/>
                          </a:prstGeom>
                        </pic:spPr>
                      </pic:pic>
                    </a:graphicData>
                  </a:graphic>
                </wp:inline>
              </w:drawing>
            </w:r>
          </w:p>
        </w:tc>
      </w:tr>
      <w:tr w:rsidR="0036422D" w14:paraId="4790DFA7" w14:textId="77777777" w:rsidTr="00DB1B81">
        <w:trPr>
          <w:gridAfter w:val="1"/>
          <w:wAfter w:w="9" w:type="dxa"/>
        </w:trPr>
        <w:tc>
          <w:tcPr>
            <w:tcW w:w="11047" w:type="dxa"/>
            <w:gridSpan w:val="5"/>
            <w:vAlign w:val="center"/>
          </w:tcPr>
          <w:p w14:paraId="6C1A3A68" w14:textId="77777777" w:rsidR="00CF4709" w:rsidRDefault="00CF4709" w:rsidP="0036422D">
            <w:pPr>
              <w:rPr>
                <w:rFonts w:cs="Arial"/>
                <w:b/>
                <w:bCs/>
              </w:rPr>
            </w:pPr>
          </w:p>
          <w:p w14:paraId="67F1EFFE" w14:textId="04953B8D" w:rsidR="0036422D" w:rsidRPr="00CF4709" w:rsidRDefault="0036422D" w:rsidP="0036422D">
            <w:pPr>
              <w:rPr>
                <w:rFonts w:cs="Arial"/>
                <w:b/>
                <w:bCs/>
              </w:rPr>
            </w:pPr>
            <w:r w:rsidRPr="00CF4709">
              <w:rPr>
                <w:rFonts w:cs="Arial"/>
                <w:b/>
                <w:bCs/>
              </w:rPr>
              <w:t>Weitere Materialien:</w:t>
            </w:r>
          </w:p>
        </w:tc>
      </w:tr>
      <w:tr w:rsidR="0036422D" w14:paraId="2EB95544" w14:textId="77777777" w:rsidTr="00DB1B81">
        <w:trPr>
          <w:gridAfter w:val="1"/>
          <w:wAfter w:w="9" w:type="dxa"/>
          <w:trHeight w:val="8769"/>
        </w:trPr>
        <w:tc>
          <w:tcPr>
            <w:tcW w:w="1134" w:type="dxa"/>
            <w:vAlign w:val="center"/>
          </w:tcPr>
          <w:p w14:paraId="1BE0F797" w14:textId="77777777" w:rsidR="0036422D" w:rsidRDefault="0036422D" w:rsidP="0036422D">
            <w:pPr>
              <w:rPr>
                <w:rFonts w:cs="Arial"/>
                <w:b/>
                <w:bCs/>
                <w:sz w:val="20"/>
                <w:szCs w:val="20"/>
              </w:rPr>
            </w:pPr>
          </w:p>
        </w:tc>
        <w:tc>
          <w:tcPr>
            <w:tcW w:w="9913" w:type="dxa"/>
            <w:gridSpan w:val="4"/>
            <w:vAlign w:val="center"/>
          </w:tcPr>
          <w:p w14:paraId="2087213E" w14:textId="77777777" w:rsidR="0036422D" w:rsidRPr="00CF4709" w:rsidRDefault="0036422D" w:rsidP="0036422D">
            <w:pPr>
              <w:rPr>
                <w:b/>
                <w:bCs/>
              </w:rPr>
            </w:pPr>
            <w:r w:rsidRPr="00CF4709">
              <w:rPr>
                <w:b/>
                <w:bCs/>
              </w:rPr>
              <w:t>Rolle 1: Willi - Der Ökonom aus Ostdeutschland</w:t>
            </w:r>
          </w:p>
          <w:p w14:paraId="7B1302A3" w14:textId="39C32FA9" w:rsidR="0036422D" w:rsidRPr="00CF4709" w:rsidRDefault="0036422D" w:rsidP="0036422D">
            <w:r w:rsidRPr="00CF4709">
              <w:rPr>
                <w:u w:val="single"/>
              </w:rPr>
              <w:t>Aufgabe</w:t>
            </w:r>
            <w:r w:rsidRPr="00CF4709">
              <w:t>: Du analysierst mit Hilfe deiner Karte die Verteilung des BIP je Erwerbstätige*n in Deutschland auf Bundeslandebene und beurteilst, inwiefern Gemeinsamkeiten und Unterschiede bzgl. dieses Indikators zwischen Ost- und Westdeutschland bestehen.</w:t>
            </w:r>
          </w:p>
          <w:p w14:paraId="2359337C" w14:textId="5F7CC606" w:rsidR="0036422D" w:rsidRPr="00CF4709" w:rsidRDefault="0036422D" w:rsidP="0036422D">
            <w:r w:rsidRPr="00CF4709">
              <w:rPr>
                <w:u w:val="single"/>
              </w:rPr>
              <w:t>Fragen, die du dir stellst</w:t>
            </w:r>
            <w:r w:rsidRPr="00CF4709">
              <w:t>:  In welchen Bundesländern ist das BIP je Erwerbstätige*r höher/niedriger? In welchen Landesteilen sollten zusätzliche Maßnahmen zur Erhöhung des BIP je Erwerbstätige*r getätigt werden und warum? Wo besteht Handlungsbedarf?</w:t>
            </w:r>
          </w:p>
          <w:p w14:paraId="3018D0B9" w14:textId="77777777" w:rsidR="0036422D" w:rsidRPr="00CF4709" w:rsidRDefault="0036422D" w:rsidP="0036422D">
            <w:r w:rsidRPr="00CF4709">
              <w:rPr>
                <w:u w:val="single"/>
              </w:rPr>
              <w:t>Material</w:t>
            </w:r>
            <w:r w:rsidRPr="00CF4709">
              <w:t>: Karte „BIP je Erwerbstätigen“</w:t>
            </w:r>
          </w:p>
          <w:p w14:paraId="430C1748" w14:textId="77777777" w:rsidR="0036422D" w:rsidRPr="00CF4709" w:rsidRDefault="0036422D" w:rsidP="0036422D"/>
          <w:p w14:paraId="41E60956" w14:textId="77777777" w:rsidR="0036422D" w:rsidRPr="00CF4709" w:rsidRDefault="0036422D" w:rsidP="0036422D">
            <w:pPr>
              <w:rPr>
                <w:b/>
                <w:bCs/>
              </w:rPr>
            </w:pPr>
            <w:r w:rsidRPr="00CF4709">
              <w:rPr>
                <w:b/>
                <w:bCs/>
              </w:rPr>
              <w:t>Rolle 2: Franz - Der Bürgermeister aus Ostdeutschland</w:t>
            </w:r>
          </w:p>
          <w:p w14:paraId="3100FC76" w14:textId="50C5BE0D" w:rsidR="0036422D" w:rsidRPr="00CF4709" w:rsidRDefault="0036422D" w:rsidP="0036422D">
            <w:r w:rsidRPr="00CF4709">
              <w:rPr>
                <w:u w:val="single"/>
              </w:rPr>
              <w:t>Aufgabe</w:t>
            </w:r>
            <w:r w:rsidRPr="00CF4709">
              <w:t>: Du analysierst mit Hilfe deiner Karte die Verteilung der Investitionen je Beschäftigte*n in der Industrie in Deutschland auf Bundeslandebene und bewertest, inwiefern Gemeinsamkeiten und Unterschiede zwischen Ost- und Westdeutschland bestehen.</w:t>
            </w:r>
          </w:p>
          <w:p w14:paraId="0DE21B01" w14:textId="604F6CBE" w:rsidR="0036422D" w:rsidRPr="00CF4709" w:rsidRDefault="0036422D" w:rsidP="0036422D">
            <w:r w:rsidRPr="00CF4709">
              <w:rPr>
                <w:u w:val="single"/>
              </w:rPr>
              <w:t>Fragen, die du dir stellst</w:t>
            </w:r>
            <w:r w:rsidRPr="00CF4709">
              <w:t>: In welchen Bundesländern sind die Investitionen je Beschäftigte*r höher/niedriger? In welchen Landesteilen sollten zusätzliche Maßnahmen zur Erhöhung des BIP je Erwerbstätige*r getätigt werden und warum? Wo besteht Handlungsbedarf?</w:t>
            </w:r>
          </w:p>
          <w:p w14:paraId="3632AA90" w14:textId="77777777" w:rsidR="0036422D" w:rsidRPr="00CF4709" w:rsidRDefault="0036422D" w:rsidP="0036422D">
            <w:r w:rsidRPr="00CF4709">
              <w:rPr>
                <w:u w:val="single"/>
              </w:rPr>
              <w:t>Material</w:t>
            </w:r>
            <w:r w:rsidRPr="00CF4709">
              <w:t>: Karte „Investitionen je Beschäftigten“</w:t>
            </w:r>
          </w:p>
          <w:p w14:paraId="50C62ECD" w14:textId="77777777" w:rsidR="0036422D" w:rsidRPr="00CF4709" w:rsidRDefault="0036422D" w:rsidP="0036422D"/>
          <w:p w14:paraId="5DFE5C2B" w14:textId="77777777" w:rsidR="0036422D" w:rsidRPr="00CF4709" w:rsidRDefault="0036422D" w:rsidP="0036422D">
            <w:pPr>
              <w:rPr>
                <w:b/>
                <w:bCs/>
              </w:rPr>
            </w:pPr>
            <w:r w:rsidRPr="00CF4709">
              <w:rPr>
                <w:b/>
                <w:bCs/>
              </w:rPr>
              <w:t>Rolle 3: Marlis - Die Sozialarbeiterin aus Westdeutschland</w:t>
            </w:r>
          </w:p>
          <w:p w14:paraId="0222B478" w14:textId="7476B7C9" w:rsidR="0036422D" w:rsidRPr="00CF4709" w:rsidRDefault="0036422D" w:rsidP="0036422D">
            <w:r w:rsidRPr="00CF4709">
              <w:rPr>
                <w:u w:val="single"/>
              </w:rPr>
              <w:t>Aufgabe</w:t>
            </w:r>
            <w:r w:rsidRPr="00CF4709">
              <w:t>: Du analysiert mit Hilfe deiner Karte die Verteilung des Anteils der Schulabgänger*innen ohne Hauptschulabschluss in Deutschland auf Bundeslandebene und bewertest, inwiefern Gemeinsamkeiten und Unterschiede zwischen Ost- und Westdeutschland bestehen.</w:t>
            </w:r>
          </w:p>
          <w:p w14:paraId="087200B7" w14:textId="2957A522" w:rsidR="0036422D" w:rsidRPr="00CF4709" w:rsidRDefault="0036422D" w:rsidP="0036422D">
            <w:r w:rsidRPr="00CF4709">
              <w:rPr>
                <w:u w:val="single"/>
              </w:rPr>
              <w:t>Fragen, die du dir stellst</w:t>
            </w:r>
            <w:r w:rsidRPr="00CF4709">
              <w:t>: In welchen Bundesländern ist der Anteil der Schulabgänger*innen ohne Hauptschulabschluss höher/niedriger? In welchen Landesteilen sollten zusätzliche Maßnahmen zur Reduzierung des Anteils der Schulabgänger*innen ohne Hauptschulabschluss getätigt werden und warum? Wo besteht Handlungsbedarf?</w:t>
            </w:r>
          </w:p>
          <w:p w14:paraId="18922AE7" w14:textId="77777777" w:rsidR="0036422D" w:rsidRPr="00CF4709" w:rsidRDefault="0036422D" w:rsidP="0036422D">
            <w:r w:rsidRPr="00CF4709">
              <w:rPr>
                <w:u w:val="single"/>
              </w:rPr>
              <w:t>Material</w:t>
            </w:r>
            <w:r w:rsidRPr="00CF4709">
              <w:t>: Karte „Anteil Schulabgänger/-innen ohne Hauptschulabschluss“</w:t>
            </w:r>
          </w:p>
          <w:p w14:paraId="3A848FCA" w14:textId="77777777" w:rsidR="0036422D" w:rsidRPr="00CF4709" w:rsidRDefault="0036422D" w:rsidP="0036422D"/>
          <w:p w14:paraId="0A8D059A" w14:textId="77777777" w:rsidR="0036422D" w:rsidRPr="00CF4709" w:rsidRDefault="0036422D" w:rsidP="0036422D">
            <w:pPr>
              <w:rPr>
                <w:b/>
                <w:bCs/>
              </w:rPr>
            </w:pPr>
            <w:r w:rsidRPr="00CF4709">
              <w:rPr>
                <w:b/>
                <w:bCs/>
              </w:rPr>
              <w:t>Rolle 4: Hendrik - Der Verkehrsplaner aus Westdeutschland</w:t>
            </w:r>
          </w:p>
          <w:p w14:paraId="5F1C8C35" w14:textId="503CF128" w:rsidR="0036422D" w:rsidRPr="00CF4709" w:rsidRDefault="0036422D" w:rsidP="0036422D">
            <w:r w:rsidRPr="00CF4709">
              <w:rPr>
                <w:u w:val="single"/>
              </w:rPr>
              <w:t>Aufgabe</w:t>
            </w:r>
            <w:r w:rsidRPr="00CF4709">
              <w:t xml:space="preserve">: Du analysierst mit Hilfe deiner Karte die Verteilung des Anteils der Fläche für Verkehr an der Gesamtfläche in Deutschland auf Bundeslandebene und bewertest, inwiefern Unterschiede zwischen Ost- und Westdeutschland bestehen. </w:t>
            </w:r>
          </w:p>
          <w:p w14:paraId="09B92962" w14:textId="77777777" w:rsidR="001417A1" w:rsidRDefault="0036422D" w:rsidP="0036422D">
            <w:r w:rsidRPr="00CF4709">
              <w:rPr>
                <w:u w:val="single"/>
              </w:rPr>
              <w:t>Fragen, die du dir stellst</w:t>
            </w:r>
            <w:r w:rsidRPr="00CF4709">
              <w:t xml:space="preserve">: In welchen Bundesländern ist der Anteil der Fläche für Verkehr an der Gesamtfläche höher/niedriger? In welchen Landesteilen sollten zusätzliche Maßnahmen zum Ausbau der </w:t>
            </w:r>
          </w:p>
          <w:p w14:paraId="6FF3A91A" w14:textId="77777777" w:rsidR="001417A1" w:rsidRDefault="001417A1" w:rsidP="0036422D"/>
          <w:p w14:paraId="653BADFC" w14:textId="1F753EB7" w:rsidR="0036422D" w:rsidRPr="00CF4709" w:rsidRDefault="0036422D" w:rsidP="0036422D">
            <w:r w:rsidRPr="00CF4709">
              <w:lastRenderedPageBreak/>
              <w:t>Verkehrsinfrastruktur getätigt werden und warum? Wo besteht Handlungsbedarf?</w:t>
            </w:r>
          </w:p>
          <w:p w14:paraId="3D8E897E" w14:textId="77777777" w:rsidR="0036422D" w:rsidRPr="00CF4709" w:rsidRDefault="0036422D" w:rsidP="0036422D">
            <w:r w:rsidRPr="00CF4709">
              <w:rPr>
                <w:u w:val="single"/>
              </w:rPr>
              <w:t>Material</w:t>
            </w:r>
            <w:r w:rsidRPr="00CF4709">
              <w:t>: Karte „Anteil der Fläche für Verkehr an Gesamtfläche“</w:t>
            </w:r>
          </w:p>
          <w:p w14:paraId="203D84A9" w14:textId="77777777" w:rsidR="0036422D" w:rsidRPr="00CF4709" w:rsidRDefault="0036422D" w:rsidP="0036422D"/>
          <w:p w14:paraId="731711B8" w14:textId="77777777" w:rsidR="0036422D" w:rsidRPr="00CF4709" w:rsidRDefault="0036422D" w:rsidP="0036422D">
            <w:pPr>
              <w:rPr>
                <w:b/>
                <w:bCs/>
              </w:rPr>
            </w:pPr>
            <w:r w:rsidRPr="00CF4709">
              <w:rPr>
                <w:b/>
                <w:bCs/>
              </w:rPr>
              <w:t>Rolle 5: Oskar - Der Wirtschaftsberater der Bundesregierung</w:t>
            </w:r>
          </w:p>
          <w:p w14:paraId="570FC73D" w14:textId="77777777" w:rsidR="0036422D" w:rsidRPr="00CF4709" w:rsidRDefault="0036422D" w:rsidP="0036422D">
            <w:r w:rsidRPr="00CF4709">
              <w:rPr>
                <w:u w:val="single"/>
              </w:rPr>
              <w:t>Aufgabe</w:t>
            </w:r>
            <w:r w:rsidRPr="00CF4709">
              <w:t>: Du analysierst mit Hilfe der unterschiedlichen Karten die sozioökonomischen Gemeinsamkeiten und Unterschiede zwischen Ost und Westdeutschland auf Bundeslandebene. Du bist der Meinung, dass Deutschland insgesamt als Einheit betrachtet werden muss, aber es ist wichtig, regionale Unterschiede zu berücksichtigen und gezielt auszugleichen.</w:t>
            </w:r>
          </w:p>
          <w:p w14:paraId="135B51B2" w14:textId="77777777" w:rsidR="0036422D" w:rsidRPr="00CF4709" w:rsidRDefault="0036422D" w:rsidP="0036422D">
            <w:r w:rsidRPr="00CF4709">
              <w:rPr>
                <w:u w:val="single"/>
              </w:rPr>
              <w:t>Fragen, die du dir stellst</w:t>
            </w:r>
            <w:r w:rsidRPr="00CF4709">
              <w:t>: In welchen Landesteilen werden sozioökonomische Gemeinsamkeiten und Unterschiede besonders deutlich? Wo sollten etwaige Unterschiede besonders behoben werden und warum?</w:t>
            </w:r>
          </w:p>
          <w:p w14:paraId="3159C7AC" w14:textId="77777777" w:rsidR="0036422D" w:rsidRPr="00CF4709" w:rsidRDefault="0036422D" w:rsidP="0036422D">
            <w:r w:rsidRPr="00CF4709">
              <w:rPr>
                <w:u w:val="single"/>
              </w:rPr>
              <w:t>Material</w:t>
            </w:r>
            <w:r w:rsidRPr="00CF4709">
              <w:t>: Karte „BIP je Erwerbstätigen“, Karte „Investitionen je Beschäftigten“, Karte „Anteil Schulabgänger/-innen ohne Hauptschulabschluss“, Karte „Anteil der Fläche für Verkehr an Gesamtfläche“, Karte „Krankenhausbettendichte“</w:t>
            </w:r>
          </w:p>
          <w:p w14:paraId="5C4DD930" w14:textId="77777777" w:rsidR="0036422D" w:rsidRPr="00CF4709" w:rsidRDefault="0036422D" w:rsidP="0036422D"/>
          <w:p w14:paraId="3192001F" w14:textId="77777777" w:rsidR="0036422D" w:rsidRPr="00CF4709" w:rsidRDefault="0036422D" w:rsidP="0036422D">
            <w:pPr>
              <w:rPr>
                <w:b/>
                <w:bCs/>
              </w:rPr>
            </w:pPr>
            <w:r w:rsidRPr="00CF4709">
              <w:rPr>
                <w:b/>
                <w:bCs/>
              </w:rPr>
              <w:t>Rolle 6: Karla - Die Bundesgesundheitsministerin</w:t>
            </w:r>
          </w:p>
          <w:p w14:paraId="491B7E80" w14:textId="77777777" w:rsidR="0036422D" w:rsidRPr="00CF4709" w:rsidRDefault="0036422D" w:rsidP="0036422D">
            <w:r w:rsidRPr="00CF4709">
              <w:rPr>
                <w:u w:val="single"/>
              </w:rPr>
              <w:t>Aufgabe</w:t>
            </w:r>
            <w:r w:rsidRPr="00CF4709">
              <w:t xml:space="preserve">: Du analysierst mit Hilfe deiner Karte die Verteilung der Krankenhausbettendichte in Deutschland auf Bundeslandebene und bewertest, inwiefern Gemeinsamkeiten und Unterschiede zwischen Ost- und Westdeutschland bestehen. </w:t>
            </w:r>
          </w:p>
          <w:p w14:paraId="3ED0DB27" w14:textId="77777777" w:rsidR="0036422D" w:rsidRPr="00CF4709" w:rsidRDefault="0036422D" w:rsidP="0036422D">
            <w:r w:rsidRPr="00CF4709">
              <w:rPr>
                <w:u w:val="single"/>
              </w:rPr>
              <w:t>Fragen, die du dir stellst</w:t>
            </w:r>
            <w:r w:rsidRPr="00CF4709">
              <w:t>: In welchen Bundesländern ist die Krankenhausbettendichte höher/niedriger?  In welchen Landesteilen sollten zusätzliche Maßnahmen zur Erhöhung der Krankenhausbettendichte getätigt werden und warum? Wo besteht Handlungsbedarf?</w:t>
            </w:r>
          </w:p>
          <w:p w14:paraId="6D743B29" w14:textId="77777777" w:rsidR="0036422D" w:rsidRPr="00CF4709" w:rsidRDefault="0036422D" w:rsidP="0036422D">
            <w:r w:rsidRPr="00CF4709">
              <w:rPr>
                <w:u w:val="single"/>
              </w:rPr>
              <w:t>Material</w:t>
            </w:r>
            <w:r w:rsidRPr="00CF4709">
              <w:t>: Karte „Krankenhausbettendichte“</w:t>
            </w:r>
          </w:p>
          <w:p w14:paraId="1F0E857D" w14:textId="77777777" w:rsidR="0036422D" w:rsidRPr="00CF4709" w:rsidRDefault="0036422D" w:rsidP="0036422D"/>
          <w:p w14:paraId="0B23CDFA" w14:textId="6023C09A" w:rsidR="0036422D" w:rsidRPr="00CF4709" w:rsidRDefault="0036422D" w:rsidP="0036422D">
            <w:pPr>
              <w:rPr>
                <w:b/>
                <w:bCs/>
              </w:rPr>
            </w:pPr>
            <w:r w:rsidRPr="00CF4709">
              <w:rPr>
                <w:b/>
                <w:bCs/>
              </w:rPr>
              <w:t>Rolle 7: Moderator*in</w:t>
            </w:r>
          </w:p>
          <w:p w14:paraId="77A1A0D2" w14:textId="77777777" w:rsidR="0036422D" w:rsidRPr="00CF4709" w:rsidRDefault="0036422D" w:rsidP="0036422D">
            <w:r w:rsidRPr="00CF4709">
              <w:rPr>
                <w:u w:val="single"/>
              </w:rPr>
              <w:t>Aufgabe</w:t>
            </w:r>
            <w:r w:rsidRPr="00CF4709">
              <w:t>: Du moderierst die Diskussion und sorgst dafür, dass alle Teilnehmenden ihre Positionen klar darlegen, genügend Sprechzeit erhalten und alle Argumente gehört werden. Deine Aufgabe ist es, Fragen zu stellen, die Diskussion zu lenken und sicherzustellen, dass niemand dominiert oder zu kurz kommt.</w:t>
            </w:r>
          </w:p>
          <w:p w14:paraId="0EA3908D" w14:textId="77777777" w:rsidR="0036422D" w:rsidRPr="00CF4709" w:rsidRDefault="0036422D" w:rsidP="0036422D">
            <w:r w:rsidRPr="00CF4709">
              <w:rPr>
                <w:u w:val="single"/>
              </w:rPr>
              <w:t>Fragen, die du stellen kannst</w:t>
            </w:r>
            <w:r w:rsidRPr="00CF4709">
              <w:t>: Welche Argumente sprechen dafür und/oder dagegen, dass weiterhin Disparitäten bestehen? Wo und inwiefern bestehen Handlungsbedarfe in Bezug auf den Ausgleich dieser Disparitäten?</w:t>
            </w:r>
          </w:p>
          <w:p w14:paraId="33ED393B" w14:textId="275E47AE" w:rsidR="0036422D" w:rsidRDefault="0036422D" w:rsidP="0036422D">
            <w:pPr>
              <w:rPr>
                <w:sz w:val="20"/>
                <w:szCs w:val="20"/>
              </w:rPr>
            </w:pPr>
            <w:r w:rsidRPr="00CF4709">
              <w:rPr>
                <w:u w:val="single"/>
              </w:rPr>
              <w:t>Ziel</w:t>
            </w:r>
            <w:r w:rsidRPr="00CF4709">
              <w:t>: Eine produktive Diskussion leiten, die zu einer klaren Einschätzung der räumlichen Disparitäten führt.</w:t>
            </w:r>
          </w:p>
        </w:tc>
      </w:tr>
    </w:tbl>
    <w:p w14:paraId="1708DA76" w14:textId="41976A07" w:rsidR="00FE315E" w:rsidRDefault="00FE315E">
      <w:pPr>
        <w:rPr>
          <w:rFonts w:cs="Arial"/>
        </w:rPr>
      </w:pPr>
    </w:p>
    <w:p w14:paraId="72CF6F44" w14:textId="77777777" w:rsidR="00F010D3" w:rsidRDefault="00F010D3" w:rsidP="00F010D3">
      <w:pPr>
        <w:pBdr>
          <w:bottom w:val="single" w:sz="12" w:space="1" w:color="auto"/>
        </w:pBdr>
        <w:spacing w:line="360" w:lineRule="auto"/>
        <w:rPr>
          <w:rFonts w:cs="Arial"/>
        </w:rPr>
      </w:pPr>
      <w:r>
        <w:rPr>
          <w:b/>
          <w:bCs/>
          <w:sz w:val="24"/>
          <w:szCs w:val="24"/>
        </w:rPr>
        <w:t xml:space="preserve">   </w:t>
      </w:r>
    </w:p>
    <w:p w14:paraId="4F7E88AD" w14:textId="77777777" w:rsidR="00603C45" w:rsidRDefault="00603C45" w:rsidP="00603C45">
      <w:pPr>
        <w:rPr>
          <w:b/>
          <w:bCs/>
        </w:rPr>
      </w:pPr>
      <w:r>
        <w:rPr>
          <w:noProof/>
        </w:rPr>
        <w:drawing>
          <wp:anchor distT="0" distB="0" distL="114300" distR="114300" simplePos="0" relativeHeight="251659264" behindDoc="0" locked="0" layoutInCell="1" allowOverlap="1" wp14:anchorId="09C040D1" wp14:editId="419CB6C4">
            <wp:simplePos x="0" y="0"/>
            <wp:positionH relativeFrom="column">
              <wp:posOffset>4041775</wp:posOffset>
            </wp:positionH>
            <wp:positionV relativeFrom="paragraph">
              <wp:posOffset>85725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444E452A" w14:textId="77777777" w:rsidR="00603C45" w:rsidRPr="00DB1B81" w:rsidRDefault="00DB1B81" w:rsidP="00603C45">
      <w:pPr>
        <w:rPr>
          <w:rFonts w:ascii="Calibri" w:eastAsia="Times New Roman" w:hAnsi="Calibri" w:cs="Calibri"/>
          <w:color w:val="000000"/>
          <w:sz w:val="20"/>
          <w:szCs w:val="20"/>
          <w:lang w:eastAsia="de-DE"/>
        </w:rPr>
      </w:pPr>
      <w:hyperlink r:id="rId27" w:history="1">
        <w:r w:rsidR="00603C45" w:rsidRPr="00DB1B81">
          <w:rPr>
            <w:rStyle w:val="Hyperlink"/>
            <w:rFonts w:ascii="Calibri" w:eastAsia="Times New Roman" w:hAnsi="Calibri" w:cs="Calibri"/>
            <w:sz w:val="20"/>
            <w:szCs w:val="20"/>
            <w:lang w:eastAsia="de-DE"/>
          </w:rPr>
          <w:t>https://online-befragungen.it.nrw.de/kf/?p1=4&amp;p2=1&amp;p3=3&amp;_init=true</w:t>
        </w:r>
      </w:hyperlink>
    </w:p>
    <w:p w14:paraId="6F502678" w14:textId="1848714B" w:rsidR="001417A1" w:rsidRPr="00AB0EFB" w:rsidRDefault="001417A1" w:rsidP="001417A1">
      <w:pPr>
        <w:rPr>
          <w:rFonts w:cs="Arial"/>
        </w:rPr>
      </w:pPr>
    </w:p>
    <w:p w14:paraId="24E7E530" w14:textId="77777777" w:rsidR="001417A1" w:rsidRDefault="001417A1">
      <w:pPr>
        <w:rPr>
          <w:rFonts w:cs="Arial"/>
        </w:rPr>
      </w:pPr>
    </w:p>
    <w:sectPr w:rsidR="001417A1">
      <w:headerReference w:type="default" r:id="rId28"/>
      <w:footerReference w:type="default" r:id="rId29"/>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CB16" w14:textId="77777777" w:rsidR="00415CE3" w:rsidRDefault="00415CE3">
      <w:pPr>
        <w:spacing w:after="0" w:line="240" w:lineRule="auto"/>
      </w:pPr>
      <w:r>
        <w:separator/>
      </w:r>
    </w:p>
  </w:endnote>
  <w:endnote w:type="continuationSeparator" w:id="0">
    <w:p w14:paraId="20326CC9" w14:textId="77777777" w:rsidR="00415CE3" w:rsidRDefault="0041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B7B" w14:textId="77777777" w:rsidR="00FE315E" w:rsidRDefault="00FE315E">
    <w:pPr>
      <w:pStyle w:val="Fuzeile"/>
      <w:pBdr>
        <w:bottom w:val="single" w:sz="6" w:space="1" w:color="000000"/>
      </w:pBdr>
      <w:rPr>
        <w:rFonts w:cs="Arial"/>
        <w:sz w:val="16"/>
        <w:szCs w:val="16"/>
      </w:rPr>
    </w:pPr>
  </w:p>
  <w:p w14:paraId="195DD29F" w14:textId="77777777" w:rsidR="00FE315E" w:rsidRDefault="00ED7011">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3F65D56F" w14:textId="3ABFC081" w:rsidR="00FE315E" w:rsidRDefault="00ED7011">
    <w:pPr>
      <w:pStyle w:val="Fuzeile"/>
    </w:pPr>
    <w:r>
      <w:rPr>
        <w:rFonts w:cs="Arial"/>
        <w:sz w:val="16"/>
        <w:szCs w:val="16"/>
      </w:rPr>
      <w:t>© Das Material unterliegt der CC BY-SA 4.0-Lizenz</w:t>
    </w:r>
    <w:r w:rsidR="001417A1">
      <w:rPr>
        <w:rFonts w:cs="Arial"/>
        <w:sz w:val="16"/>
        <w:szCs w:val="16"/>
      </w:rPr>
      <w:t>.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8B85" w14:textId="77777777" w:rsidR="00415CE3" w:rsidRDefault="00415CE3">
      <w:pPr>
        <w:spacing w:after="0" w:line="240" w:lineRule="auto"/>
      </w:pPr>
      <w:r>
        <w:separator/>
      </w:r>
    </w:p>
  </w:footnote>
  <w:footnote w:type="continuationSeparator" w:id="0">
    <w:p w14:paraId="4F18125A" w14:textId="77777777" w:rsidR="00415CE3" w:rsidRDefault="0041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55FD" w14:textId="77777777" w:rsidR="00FE315E" w:rsidRDefault="00ED7011">
    <w:pPr>
      <w:jc w:val="right"/>
    </w:pPr>
    <w:r>
      <w:rPr>
        <w:noProof/>
        <w:lang w:eastAsia="de-DE"/>
      </w:rPr>
      <mc:AlternateContent>
        <mc:Choice Requires="wpg">
          <w:drawing>
            <wp:inline distT="0" distB="0" distL="0" distR="0" wp14:anchorId="56A0B174" wp14:editId="6DC4A35A">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2BBBA956" wp14:editId="595C029C">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39DD079E" wp14:editId="6F7A1648">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397"/>
    <w:multiLevelType w:val="multilevel"/>
    <w:tmpl w:val="3140F0CA"/>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 w15:restartNumberingAfterBreak="0">
    <w:nsid w:val="0DBD35C5"/>
    <w:multiLevelType w:val="multilevel"/>
    <w:tmpl w:val="E544F3B0"/>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4E0139F"/>
    <w:multiLevelType w:val="multilevel"/>
    <w:tmpl w:val="B9FA475A"/>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3" w15:restartNumberingAfterBreak="0">
    <w:nsid w:val="16932BC1"/>
    <w:multiLevelType w:val="multilevel"/>
    <w:tmpl w:val="8312AB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9056AF3"/>
    <w:multiLevelType w:val="multilevel"/>
    <w:tmpl w:val="99B0899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5" w15:restartNumberingAfterBreak="0">
    <w:nsid w:val="306253B1"/>
    <w:multiLevelType w:val="multilevel"/>
    <w:tmpl w:val="F668B58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3AC319B7"/>
    <w:multiLevelType w:val="multilevel"/>
    <w:tmpl w:val="72B8959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4614331E"/>
    <w:multiLevelType w:val="multilevel"/>
    <w:tmpl w:val="813C5A5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58B13697"/>
    <w:multiLevelType w:val="multilevel"/>
    <w:tmpl w:val="0F2A22F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9" w15:restartNumberingAfterBreak="0">
    <w:nsid w:val="5A9F4CC2"/>
    <w:multiLevelType w:val="multilevel"/>
    <w:tmpl w:val="083411AA"/>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0" w15:restartNumberingAfterBreak="0">
    <w:nsid w:val="5E04086E"/>
    <w:multiLevelType w:val="multilevel"/>
    <w:tmpl w:val="4E4ACBA8"/>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32F14E2"/>
    <w:multiLevelType w:val="multilevel"/>
    <w:tmpl w:val="C1B82556"/>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2" w15:restartNumberingAfterBreak="0">
    <w:nsid w:val="77C76865"/>
    <w:multiLevelType w:val="multilevel"/>
    <w:tmpl w:val="76422380"/>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3" w15:restartNumberingAfterBreak="0">
    <w:nsid w:val="7FA41D5E"/>
    <w:multiLevelType w:val="multilevel"/>
    <w:tmpl w:val="A0F0802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0"/>
  </w:num>
  <w:num w:numId="2">
    <w:abstractNumId w:val="1"/>
  </w:num>
  <w:num w:numId="3">
    <w:abstractNumId w:val="6"/>
  </w:num>
  <w:num w:numId="4">
    <w:abstractNumId w:val="5"/>
  </w:num>
  <w:num w:numId="5">
    <w:abstractNumId w:val="7"/>
  </w:num>
  <w:num w:numId="6">
    <w:abstractNumId w:val="13"/>
  </w:num>
  <w:num w:numId="7">
    <w:abstractNumId w:val="9"/>
  </w:num>
  <w:num w:numId="8">
    <w:abstractNumId w:val="12"/>
  </w:num>
  <w:num w:numId="9">
    <w:abstractNumId w:val="0"/>
  </w:num>
  <w:num w:numId="10">
    <w:abstractNumId w:val="4"/>
  </w:num>
  <w:num w:numId="11">
    <w:abstractNumId w:val="11"/>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5E"/>
    <w:rsid w:val="000805AC"/>
    <w:rsid w:val="00095EA6"/>
    <w:rsid w:val="00131004"/>
    <w:rsid w:val="001417A1"/>
    <w:rsid w:val="001A6F41"/>
    <w:rsid w:val="001F276B"/>
    <w:rsid w:val="002B2389"/>
    <w:rsid w:val="0036422D"/>
    <w:rsid w:val="003C7861"/>
    <w:rsid w:val="00415CE3"/>
    <w:rsid w:val="00426D17"/>
    <w:rsid w:val="00471F9A"/>
    <w:rsid w:val="004F72F7"/>
    <w:rsid w:val="00603C45"/>
    <w:rsid w:val="00644F36"/>
    <w:rsid w:val="00676B6D"/>
    <w:rsid w:val="00686B9E"/>
    <w:rsid w:val="008002C2"/>
    <w:rsid w:val="008623C1"/>
    <w:rsid w:val="008F6D47"/>
    <w:rsid w:val="00C850B8"/>
    <w:rsid w:val="00CF4709"/>
    <w:rsid w:val="00DB1B81"/>
    <w:rsid w:val="00ED7011"/>
    <w:rsid w:val="00F010D3"/>
    <w:rsid w:val="00FE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B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character" w:customStyle="1" w:styleId="IntenseQuoteChar">
    <w:name w:val="Intense Quote Char"/>
    <w:basedOn w:val="Absatz-Standardschriftar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docdata">
    <w:name w:val="docdata"/>
    <w:basedOn w:val="Absatz-Standardschriftart"/>
  </w:style>
  <w:style w:type="character" w:styleId="NichtaufgelsteErwhnung">
    <w:name w:val="Unresolved Mention"/>
    <w:basedOn w:val="Absatz-Standardschriftart"/>
    <w:uiPriority w:val="99"/>
    <w:semiHidden/>
    <w:unhideWhenUsed/>
    <w:rsid w:val="0036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alatlas.statistikportal.de/?BL=DE&amp;TB=TB16&amp;TCode=AI0171&amp;ICode=AI1701&amp;LYR=K&amp;scl=9244649&amp;E=597187&amp;N=5821661&amp;Jhr=2021" TargetMode="External"/><Relationship Id="rId18" Type="http://schemas.openxmlformats.org/officeDocument/2006/relationships/image" Target="media/image8.svg"/><Relationship Id="rId26" Type="http://schemas.openxmlformats.org/officeDocument/2006/relationships/image" Target="media/image14.svg"/><Relationship Id="rId3" Type="http://schemas.openxmlformats.org/officeDocument/2006/relationships/settings" Target="settings.xml"/><Relationship Id="rId21" Type="http://schemas.openxmlformats.org/officeDocument/2006/relationships/image" Target="media/image10.svg"/><Relationship Id="rId7" Type="http://schemas.openxmlformats.org/officeDocument/2006/relationships/hyperlink" Target="https://regionalatlas.statistikportal.de/" TargetMode="External"/><Relationship Id="rId12" Type="http://schemas.openxmlformats.org/officeDocument/2006/relationships/image" Target="media/image4.sv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s://regionalatlas.statistikportal.de/?BL=DE&amp;TB=TB3&amp;TCode=AI0032&amp;ICode=AI0304&amp;LYR=K&amp;scl=9244649&amp;E=597187&amp;N=5674902&amp;Jhr=2022" TargetMode="External"/><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svg"/><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hyperlink" Target="https://regionalatlas.statistikportal.de/?BL=DE&amp;TB=TB16&amp;TCode=AI0171&amp;ICode=AI1701&amp;LYR=K&amp;scl=9244649&amp;E=597187&amp;N=5821661&amp;Jhr=2021" TargetMode="External"/><Relationship Id="rId19" Type="http://schemas.openxmlformats.org/officeDocument/2006/relationships/hyperlink" Target="https://regionalatlas.statistikportal.de/?BL=DE&amp;TB=TB1&amp;TCode=AI001-2-5&amp;ICode=AI0110&amp;LYR=K&amp;scl=4622324&amp;E=597187&amp;N=5674902&amp;Jhr=2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s://regionalatlas.statistikportal.de/?BL=DE&amp;TB=TB16&amp;TCode=AI0171&amp;ICode=AI1701&amp;LYR=K&amp;scl=9244649&amp;E=597187&amp;N=5821661&amp;Jhr=2021" TargetMode="External"/><Relationship Id="rId27" Type="http://schemas.openxmlformats.org/officeDocument/2006/relationships/hyperlink" Target="https://online-befragungen.it.nrw.de/kf/?p1=4&amp;p2=1&amp;p3=3&amp;_init=tru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0.png"/><Relationship Id="rId1" Type="http://schemas.openxmlformats.org/officeDocument/2006/relationships/image" Target="media/image15.png"/><Relationship Id="rId6" Type="http://schemas.openxmlformats.org/officeDocument/2006/relationships/image" Target="media/image30.png"/><Relationship Id="rId5" Type="http://schemas.openxmlformats.org/officeDocument/2006/relationships/image" Target="media/image17.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2025-05-28T12:39:00Z</dcterms:created>
  <dcterms:modified xsi:type="dcterms:W3CDTF">2025-06-04T07:50:00Z</dcterms:modified>
</cp:coreProperties>
</file>