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B6FE" w14:textId="77777777" w:rsidR="005F24DD" w:rsidRDefault="005F24DD"/>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31"/>
        <w:gridCol w:w="4616"/>
        <w:gridCol w:w="4758"/>
        <w:gridCol w:w="129"/>
      </w:tblGrid>
      <w:tr w:rsidR="000866C7" w14:paraId="70D30700" w14:textId="77777777" w:rsidTr="00A96877">
        <w:trPr>
          <w:gridAfter w:val="1"/>
          <w:wAfter w:w="131" w:type="dxa"/>
        </w:trPr>
        <w:tc>
          <w:tcPr>
            <w:tcW w:w="10773" w:type="dxa"/>
            <w:gridSpan w:val="4"/>
          </w:tcPr>
          <w:p w14:paraId="70B77D15" w14:textId="77777777" w:rsidR="000866C7" w:rsidRDefault="006A0A28">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4A468B59" w14:textId="77777777" w:rsidR="000866C7" w:rsidRDefault="006A0A28">
            <w:pPr>
              <w:pStyle w:val="Kopfzeile"/>
              <w:rPr>
                <w:rFonts w:cs="Arial"/>
                <w:color w:val="595959" w:themeColor="text1" w:themeTint="A6"/>
                <w:sz w:val="24"/>
                <w:szCs w:val="24"/>
              </w:rPr>
            </w:pPr>
            <w:r>
              <w:rPr>
                <w:rFonts w:cs="Arial"/>
                <w:color w:val="595959" w:themeColor="text1" w:themeTint="A6"/>
                <w:sz w:val="24"/>
                <w:szCs w:val="24"/>
              </w:rPr>
              <w:t>Material für Schüler/-innen</w:t>
            </w:r>
          </w:p>
          <w:p w14:paraId="0F5CA92E" w14:textId="77777777" w:rsidR="000866C7" w:rsidRDefault="000866C7">
            <w:pPr>
              <w:pStyle w:val="Kopfzeile"/>
              <w:rPr>
                <w:rFonts w:cs="Arial"/>
                <w:color w:val="595959" w:themeColor="text1" w:themeTint="A6"/>
                <w:sz w:val="24"/>
                <w:szCs w:val="24"/>
              </w:rPr>
            </w:pPr>
          </w:p>
        </w:tc>
      </w:tr>
      <w:tr w:rsidR="000866C7" w14:paraId="7EB997F8" w14:textId="77777777" w:rsidTr="00A96877">
        <w:trPr>
          <w:trHeight w:val="588"/>
        </w:trPr>
        <w:tc>
          <w:tcPr>
            <w:tcW w:w="1270" w:type="dxa"/>
            <w:gridSpan w:val="2"/>
            <w:shd w:val="clear" w:color="auto" w:fill="auto"/>
            <w:vAlign w:val="center"/>
          </w:tcPr>
          <w:p w14:paraId="6AC07B2A" w14:textId="66F6F62C" w:rsidR="000866C7" w:rsidRDefault="006A0A28">
            <w:pPr>
              <w:rPr>
                <w:rFonts w:cs="Arial"/>
                <w:sz w:val="28"/>
                <w:szCs w:val="28"/>
              </w:rPr>
            </w:pPr>
            <w:r>
              <w:rPr>
                <w:rFonts w:cs="Arial"/>
                <w:sz w:val="28"/>
                <w:szCs w:val="28"/>
              </w:rPr>
              <w:t xml:space="preserve">NR </w:t>
            </w:r>
            <w:r w:rsidR="00497AF7">
              <w:rPr>
                <w:rFonts w:cs="Arial"/>
                <w:sz w:val="28"/>
                <w:szCs w:val="28"/>
              </w:rPr>
              <w:t>S</w:t>
            </w:r>
            <w:r>
              <w:rPr>
                <w:rFonts w:cs="Arial"/>
                <w:sz w:val="28"/>
                <w:szCs w:val="28"/>
              </w:rPr>
              <w:t>2</w:t>
            </w:r>
          </w:p>
        </w:tc>
        <w:tc>
          <w:tcPr>
            <w:tcW w:w="9634" w:type="dxa"/>
            <w:gridSpan w:val="3"/>
            <w:vAlign w:val="center"/>
          </w:tcPr>
          <w:p w14:paraId="7541F74F" w14:textId="77777777" w:rsidR="000866C7" w:rsidRDefault="006A0A28">
            <w:pPr>
              <w:rPr>
                <w:rFonts w:cs="Arial"/>
                <w:sz w:val="28"/>
                <w:szCs w:val="28"/>
              </w:rPr>
            </w:pPr>
            <w:r>
              <w:rPr>
                <w:rFonts w:cs="Arial"/>
                <w:b/>
                <w:bCs/>
                <w:color w:val="1F3864" w:themeColor="accent1" w:themeShade="80"/>
                <w:sz w:val="28"/>
                <w:szCs w:val="28"/>
              </w:rPr>
              <w:t>Bevölkerungsprognosen im Ruhrgebiet</w:t>
            </w:r>
          </w:p>
        </w:tc>
      </w:tr>
      <w:tr w:rsidR="000866C7" w14:paraId="18E02777" w14:textId="77777777" w:rsidTr="00A96877">
        <w:trPr>
          <w:gridAfter w:val="1"/>
          <w:wAfter w:w="131" w:type="dxa"/>
          <w:trHeight w:val="588"/>
        </w:trPr>
        <w:tc>
          <w:tcPr>
            <w:tcW w:w="10773" w:type="dxa"/>
            <w:gridSpan w:val="4"/>
            <w:shd w:val="clear" w:color="auto" w:fill="auto"/>
            <w:vAlign w:val="center"/>
          </w:tcPr>
          <w:p w14:paraId="3107F21E" w14:textId="77777777" w:rsidR="000866C7" w:rsidRPr="0037057B" w:rsidRDefault="006A0A28">
            <w:pPr>
              <w:rPr>
                <w:rFonts w:cs="Arial"/>
                <w:b/>
                <w:bCs/>
                <w:color w:val="1F3864" w:themeColor="accent1" w:themeShade="80"/>
              </w:rPr>
            </w:pPr>
            <w:r w:rsidRPr="0037057B">
              <w:rPr>
                <w:rFonts w:cs="Arial"/>
              </w:rPr>
              <w:t>Merve Aygünes, Muhlise Bagci, Florian Gabor und Isabelle Kunze</w:t>
            </w:r>
          </w:p>
        </w:tc>
      </w:tr>
      <w:tr w:rsidR="000866C7" w14:paraId="7179EA53" w14:textId="77777777" w:rsidTr="00A96877">
        <w:trPr>
          <w:gridAfter w:val="1"/>
          <w:wAfter w:w="131" w:type="dxa"/>
          <w:trHeight w:val="2540"/>
        </w:trPr>
        <w:tc>
          <w:tcPr>
            <w:tcW w:w="5947" w:type="dxa"/>
            <w:gridSpan w:val="3"/>
            <w:vAlign w:val="center"/>
          </w:tcPr>
          <w:p w14:paraId="6A56CD68" w14:textId="77777777" w:rsidR="000866C7" w:rsidRPr="0037057B" w:rsidRDefault="006A0A28">
            <w:pPr>
              <w:ind w:right="207"/>
              <w:rPr>
                <w:rFonts w:cs="Arial"/>
                <w:color w:val="000000" w:themeColor="text1"/>
              </w:rPr>
            </w:pPr>
            <w:r w:rsidRPr="0037057B">
              <w:rPr>
                <w:rFonts w:cs="Arial"/>
                <w:color w:val="000000" w:themeColor="text1"/>
              </w:rPr>
              <w:t>Wie sich die Bevölkerungszahlen im Ruhrgebiet entwickeln, ist für das Treffen raumplanerischer Entscheidungen von großer Bedeutung. Denn Prognosen zur Bevölkerungsentwicklung helfen dabei, u. a. einschätzen zu können, ob zukünftig bei einer Überalterung unserer Gesellschaft mehr Altersheime benötigt werden oder vielleicht doch mehr Schulen, falls die Geburtenrate und/oder die Migration zunimmt.</w:t>
            </w:r>
          </w:p>
          <w:p w14:paraId="1F12EC12" w14:textId="77777777" w:rsidR="000866C7" w:rsidRPr="0037057B" w:rsidRDefault="000866C7">
            <w:pPr>
              <w:ind w:right="3112"/>
              <w:rPr>
                <w:rFonts w:cs="Arial"/>
                <w:color w:val="000000" w:themeColor="text1"/>
              </w:rPr>
            </w:pPr>
          </w:p>
          <w:p w14:paraId="33F7277C" w14:textId="77777777" w:rsidR="000866C7" w:rsidRPr="0037057B" w:rsidRDefault="006A0A28">
            <w:pPr>
              <w:ind w:right="3112"/>
              <w:rPr>
                <w:rFonts w:cs="Arial"/>
                <w:color w:val="000000" w:themeColor="text1"/>
              </w:rPr>
            </w:pPr>
            <w:r w:rsidRPr="0037057B">
              <w:rPr>
                <w:rFonts w:cs="Arial"/>
                <w:color w:val="000000" w:themeColor="text1"/>
              </w:rPr>
              <w:t>Daher stellt sich die Frage:</w:t>
            </w:r>
          </w:p>
          <w:p w14:paraId="2BB29BB0" w14:textId="77777777" w:rsidR="000866C7" w:rsidRPr="0037057B" w:rsidRDefault="006A0A28">
            <w:pPr>
              <w:rPr>
                <w:rFonts w:cs="Arial"/>
                <w:color w:val="000000" w:themeColor="text1"/>
              </w:rPr>
            </w:pPr>
            <w:r w:rsidRPr="0037057B">
              <w:rPr>
                <w:rFonts w:cs="Arial"/>
                <w:b/>
                <w:bCs/>
                <w:color w:val="000000" w:themeColor="text1"/>
              </w:rPr>
              <w:t>Welche infrastrukturellen Veränderungen müssen in den nächsten Jahren basierend auf Bevölkerungsprognosen im Ruhrgebiet vorgenommen werden?</w:t>
            </w:r>
          </w:p>
        </w:tc>
        <w:tc>
          <w:tcPr>
            <w:tcW w:w="4826" w:type="dxa"/>
            <w:shd w:val="clear" w:color="auto" w:fill="EDF1F9"/>
            <w:vAlign w:val="center"/>
          </w:tcPr>
          <w:p w14:paraId="7E0B6808" w14:textId="77777777" w:rsidR="000866C7" w:rsidRPr="0037057B" w:rsidRDefault="006A0A28">
            <w:pPr>
              <w:spacing w:after="120"/>
              <w:rPr>
                <w:rFonts w:cs="Arial"/>
                <w:b/>
                <w:bCs/>
                <w:color w:val="1F3864" w:themeColor="accent1" w:themeShade="80"/>
                <w:sz w:val="20"/>
                <w:szCs w:val="20"/>
              </w:rPr>
            </w:pPr>
            <w:r w:rsidRPr="0037057B">
              <w:rPr>
                <w:rFonts w:cs="Arial"/>
                <w:b/>
                <w:bCs/>
                <w:color w:val="1F3864" w:themeColor="accent1" w:themeShade="80"/>
                <w:sz w:val="20"/>
                <w:szCs w:val="20"/>
              </w:rPr>
              <w:t>KOMPETENZ-CHECK:</w:t>
            </w:r>
          </w:p>
          <w:p w14:paraId="16A2E47C" w14:textId="60BDEEFB" w:rsidR="000866C7" w:rsidRPr="0037057B" w:rsidRDefault="006A0A28">
            <w:pPr>
              <w:spacing w:after="120"/>
              <w:rPr>
                <w:rFonts w:cs="Arial"/>
                <w:sz w:val="20"/>
                <w:szCs w:val="20"/>
              </w:rPr>
            </w:pPr>
            <w:r w:rsidRPr="0037057B">
              <w:rPr>
                <w:rFonts w:cs="Arial"/>
                <w:sz w:val="20"/>
                <w:szCs w:val="20"/>
              </w:rPr>
              <w:t>Nach erfolgreicher Bearbeitung der Aufgaben kann</w:t>
            </w:r>
            <w:r w:rsidR="00C20520">
              <w:rPr>
                <w:rFonts w:cs="Arial"/>
                <w:sz w:val="20"/>
                <w:szCs w:val="20"/>
              </w:rPr>
              <w:br/>
            </w:r>
            <w:r w:rsidRPr="0037057B">
              <w:rPr>
                <w:rFonts w:cs="Arial"/>
                <w:sz w:val="20"/>
                <w:szCs w:val="20"/>
              </w:rPr>
              <w:t>ich ...</w:t>
            </w:r>
          </w:p>
          <w:p w14:paraId="022419FB" w14:textId="77777777" w:rsidR="000866C7" w:rsidRPr="0037057B" w:rsidRDefault="006A0A28">
            <w:pPr>
              <w:spacing w:after="120"/>
              <w:rPr>
                <w:rFonts w:cs="Arial"/>
                <w:sz w:val="20"/>
                <w:szCs w:val="20"/>
              </w:rPr>
            </w:pPr>
            <w:r w:rsidRPr="0037057B">
              <w:rPr>
                <w:rFonts w:cs="Arial"/>
                <w:sz w:val="20"/>
                <w:szCs w:val="20"/>
              </w:rPr>
              <w:t>... digitale Kartendienste fragegeleitet nutzen.</w:t>
            </w:r>
          </w:p>
          <w:p w14:paraId="3E0556C0" w14:textId="77777777" w:rsidR="000866C7" w:rsidRPr="0037057B" w:rsidRDefault="006A0A28">
            <w:pPr>
              <w:spacing w:after="120"/>
              <w:rPr>
                <w:rFonts w:cs="Arial"/>
                <w:sz w:val="20"/>
                <w:szCs w:val="20"/>
              </w:rPr>
            </w:pPr>
            <w:r w:rsidRPr="0037057B">
              <w:rPr>
                <w:rFonts w:cs="Arial"/>
                <w:sz w:val="20"/>
                <w:szCs w:val="20"/>
              </w:rPr>
              <w:t>… mithilfe von Karten begründen, wie sich die Bevölkerung im Ruhrgebiet entwickeln wird.</w:t>
            </w:r>
          </w:p>
          <w:p w14:paraId="10A6302A" w14:textId="77777777" w:rsidR="000866C7" w:rsidRDefault="006A0A28">
            <w:pPr>
              <w:spacing w:after="120"/>
              <w:rPr>
                <w:rFonts w:cs="Arial"/>
                <w:sz w:val="20"/>
                <w:szCs w:val="20"/>
              </w:rPr>
            </w:pPr>
            <w:r w:rsidRPr="0037057B">
              <w:rPr>
                <w:rFonts w:cs="Arial"/>
                <w:sz w:val="20"/>
                <w:szCs w:val="20"/>
              </w:rPr>
              <w:t>... basierend auf Bevölkerungsprognosen raumplanerische Entscheidungen treffen.</w:t>
            </w:r>
          </w:p>
          <w:p w14:paraId="6DDDCFCD" w14:textId="5292710E" w:rsidR="0037057B" w:rsidRPr="0037057B" w:rsidRDefault="0037057B">
            <w:pPr>
              <w:spacing w:after="120"/>
              <w:rPr>
                <w:rFonts w:cs="Arial"/>
              </w:rPr>
            </w:pPr>
          </w:p>
        </w:tc>
      </w:tr>
      <w:tr w:rsidR="000866C7" w14:paraId="67AFBE9E" w14:textId="77777777" w:rsidTr="00A96877">
        <w:trPr>
          <w:gridAfter w:val="1"/>
          <w:wAfter w:w="131" w:type="dxa"/>
          <w:trHeight w:val="137"/>
        </w:trPr>
        <w:tc>
          <w:tcPr>
            <w:tcW w:w="10773" w:type="dxa"/>
            <w:gridSpan w:val="4"/>
            <w:vAlign w:val="center"/>
          </w:tcPr>
          <w:p w14:paraId="6D1F5FEB" w14:textId="77777777" w:rsidR="000866C7" w:rsidRDefault="000866C7">
            <w:pPr>
              <w:rPr>
                <w:rFonts w:cs="Arial"/>
                <w:b/>
                <w:bCs/>
                <w:sz w:val="20"/>
                <w:szCs w:val="20"/>
              </w:rPr>
            </w:pPr>
          </w:p>
        </w:tc>
      </w:tr>
      <w:tr w:rsidR="000866C7" w14:paraId="5116C742" w14:textId="77777777" w:rsidTr="00A96877">
        <w:trPr>
          <w:gridAfter w:val="1"/>
          <w:wAfter w:w="131" w:type="dxa"/>
          <w:trHeight w:val="555"/>
        </w:trPr>
        <w:tc>
          <w:tcPr>
            <w:tcW w:w="10773" w:type="dxa"/>
            <w:gridSpan w:val="4"/>
            <w:shd w:val="clear" w:color="auto" w:fill="ACB9CA" w:themeFill="text2" w:themeFillTint="66"/>
            <w:vAlign w:val="center"/>
          </w:tcPr>
          <w:p w14:paraId="5C30A42A" w14:textId="77777777" w:rsidR="000866C7" w:rsidRPr="0037057B" w:rsidRDefault="006A0A28">
            <w:pPr>
              <w:rPr>
                <w:rFonts w:cstheme="minorHAnsi"/>
                <w:b/>
                <w:bCs/>
                <w:color w:val="1C3158"/>
                <w:sz w:val="20"/>
                <w:szCs w:val="20"/>
              </w:rPr>
            </w:pPr>
            <w:r w:rsidRPr="0037057B">
              <w:rPr>
                <w:rFonts w:cstheme="minorHAnsi"/>
                <w:b/>
                <w:bCs/>
                <w:color w:val="1C3158"/>
                <w:sz w:val="20"/>
                <w:szCs w:val="20"/>
              </w:rPr>
              <w:t xml:space="preserve">Aufgaben: </w:t>
            </w:r>
          </w:p>
        </w:tc>
      </w:tr>
      <w:tr w:rsidR="000866C7" w14:paraId="572C978F" w14:textId="77777777" w:rsidTr="00A96877">
        <w:trPr>
          <w:gridAfter w:val="1"/>
          <w:wAfter w:w="131" w:type="dxa"/>
          <w:trHeight w:val="291"/>
        </w:trPr>
        <w:tc>
          <w:tcPr>
            <w:tcW w:w="1139" w:type="dxa"/>
            <w:shd w:val="clear" w:color="auto" w:fill="EDF1F9"/>
          </w:tcPr>
          <w:p w14:paraId="71E70D4F" w14:textId="77777777" w:rsidR="000866C7" w:rsidRPr="0037057B" w:rsidRDefault="006A0A28">
            <w:pPr>
              <w:ind w:right="-9"/>
              <w:jc w:val="right"/>
              <w:rPr>
                <w:rFonts w:cstheme="minorHAnsi"/>
                <w:color w:val="1F3864" w:themeColor="accent1" w:themeShade="80"/>
                <w:sz w:val="20"/>
                <w:szCs w:val="20"/>
              </w:rPr>
            </w:pPr>
            <w:r w:rsidRPr="0037057B">
              <w:rPr>
                <w:rFonts w:cstheme="minorHAnsi"/>
                <w:color w:val="1F3864" w:themeColor="accent1" w:themeShade="80"/>
                <w:sz w:val="20"/>
                <w:szCs w:val="20"/>
              </w:rPr>
              <w:t>1.</w:t>
            </w:r>
          </w:p>
        </w:tc>
        <w:tc>
          <w:tcPr>
            <w:tcW w:w="9634" w:type="dxa"/>
            <w:gridSpan w:val="3"/>
            <w:shd w:val="clear" w:color="auto" w:fill="EDF1F9"/>
            <w:vAlign w:val="center"/>
          </w:tcPr>
          <w:p w14:paraId="47F683D7" w14:textId="77777777" w:rsidR="000866C7" w:rsidRPr="0037057B" w:rsidRDefault="006A0A28">
            <w:pPr>
              <w:ind w:right="539"/>
              <w:rPr>
                <w:rFonts w:cstheme="minorHAnsi"/>
                <w:color w:val="1F3864" w:themeColor="accent1" w:themeShade="80"/>
                <w:sz w:val="20"/>
                <w:szCs w:val="20"/>
              </w:rPr>
            </w:pPr>
            <w:r w:rsidRPr="0037057B">
              <w:rPr>
                <w:rFonts w:cstheme="minorHAnsi"/>
                <w:color w:val="1C3158"/>
                <w:sz w:val="20"/>
                <w:szCs w:val="20"/>
              </w:rPr>
              <w:t>Bildet 5er-Gruppen. Teilt untereinander die Karten A-E auf, sodass jedes Gruppenmitglied mit einer anderen Karte arbeitet.</w:t>
            </w:r>
          </w:p>
        </w:tc>
      </w:tr>
      <w:tr w:rsidR="000866C7" w14:paraId="0856E94A" w14:textId="77777777" w:rsidTr="00A96877">
        <w:trPr>
          <w:gridAfter w:val="1"/>
          <w:wAfter w:w="131" w:type="dxa"/>
          <w:trHeight w:val="291"/>
        </w:trPr>
        <w:tc>
          <w:tcPr>
            <w:tcW w:w="1139" w:type="dxa"/>
            <w:shd w:val="clear" w:color="auto" w:fill="EDF1F9"/>
          </w:tcPr>
          <w:p w14:paraId="64BF3B96" w14:textId="77777777" w:rsidR="000866C7" w:rsidRPr="0037057B" w:rsidRDefault="006A0A28">
            <w:pPr>
              <w:ind w:right="-9"/>
              <w:jc w:val="right"/>
              <w:rPr>
                <w:rFonts w:cstheme="minorHAnsi"/>
                <w:color w:val="1F3864" w:themeColor="accent1" w:themeShade="80"/>
                <w:sz w:val="20"/>
                <w:szCs w:val="20"/>
              </w:rPr>
            </w:pPr>
            <w:r w:rsidRPr="0037057B">
              <w:rPr>
                <w:rFonts w:cstheme="minorHAnsi"/>
                <w:color w:val="1F3864" w:themeColor="accent1" w:themeShade="80"/>
                <w:sz w:val="20"/>
                <w:szCs w:val="20"/>
              </w:rPr>
              <w:t xml:space="preserve">2. </w:t>
            </w:r>
          </w:p>
        </w:tc>
        <w:tc>
          <w:tcPr>
            <w:tcW w:w="9634" w:type="dxa"/>
            <w:gridSpan w:val="3"/>
            <w:shd w:val="clear" w:color="auto" w:fill="EDF1F9"/>
            <w:vAlign w:val="center"/>
          </w:tcPr>
          <w:p w14:paraId="175DE640" w14:textId="77777777" w:rsidR="000866C7" w:rsidRPr="0037057B" w:rsidRDefault="006A0A28">
            <w:pPr>
              <w:ind w:right="539"/>
              <w:rPr>
                <w:rFonts w:cstheme="minorHAnsi"/>
                <w:color w:val="1F3864" w:themeColor="accent1" w:themeShade="80"/>
                <w:sz w:val="20"/>
                <w:szCs w:val="20"/>
              </w:rPr>
            </w:pPr>
            <w:r w:rsidRPr="0037057B">
              <w:rPr>
                <w:rFonts w:cstheme="minorHAnsi"/>
                <w:color w:val="1F3864" w:themeColor="accent1" w:themeShade="80"/>
                <w:sz w:val="20"/>
                <w:szCs w:val="20"/>
              </w:rPr>
              <w:t xml:space="preserve">Analysiere mithilfe der digitalen Karten, wie sich die Bevölkerung entwickeln wird, um die obige Leitfrage beurteilen zu können. </w:t>
            </w:r>
            <w:r w:rsidRPr="0037057B">
              <w:rPr>
                <w:rFonts w:cstheme="minorHAnsi"/>
                <w:b/>
                <w:bCs/>
                <w:color w:val="1F3864" w:themeColor="accent1" w:themeShade="80"/>
                <w:sz w:val="20"/>
                <w:szCs w:val="20"/>
              </w:rPr>
              <w:t>Beschreibe</w:t>
            </w:r>
            <w:r w:rsidRPr="0037057B">
              <w:rPr>
                <w:rFonts w:cstheme="minorHAnsi"/>
                <w:color w:val="1F3864" w:themeColor="accent1" w:themeShade="80"/>
                <w:sz w:val="20"/>
                <w:szCs w:val="20"/>
              </w:rPr>
              <w:t xml:space="preserve"> dazu in der jeweiligen Zeile der Informationstabelle (M1) die Bevölkerung im Ruhrgebiet im Jahr 2000 und 2022 im Vergleich basierend auf deiner zugewiesenen Karte und </w:t>
            </w:r>
            <w:r w:rsidRPr="0037057B">
              <w:rPr>
                <w:rFonts w:cstheme="minorHAnsi"/>
                <w:b/>
                <w:bCs/>
                <w:color w:val="1F3864" w:themeColor="accent1" w:themeShade="80"/>
                <w:sz w:val="20"/>
                <w:szCs w:val="20"/>
              </w:rPr>
              <w:t xml:space="preserve">notiere </w:t>
            </w:r>
            <w:r w:rsidRPr="0037057B">
              <w:rPr>
                <w:rFonts w:cstheme="minorHAnsi"/>
                <w:color w:val="1F3864" w:themeColor="accent1" w:themeShade="80"/>
                <w:sz w:val="20"/>
                <w:szCs w:val="20"/>
              </w:rPr>
              <w:t>wichtige Zahlen.</w:t>
            </w:r>
          </w:p>
        </w:tc>
      </w:tr>
      <w:tr w:rsidR="000866C7" w14:paraId="0B60040C" w14:textId="77777777" w:rsidTr="00A96877">
        <w:trPr>
          <w:gridAfter w:val="1"/>
          <w:wAfter w:w="131" w:type="dxa"/>
        </w:trPr>
        <w:tc>
          <w:tcPr>
            <w:tcW w:w="1139" w:type="dxa"/>
            <w:shd w:val="clear" w:color="auto" w:fill="EDF1F9"/>
          </w:tcPr>
          <w:p w14:paraId="09406CAA" w14:textId="77777777" w:rsidR="000866C7" w:rsidRPr="0037057B" w:rsidRDefault="006A0A28">
            <w:pPr>
              <w:ind w:right="-9"/>
              <w:jc w:val="right"/>
              <w:rPr>
                <w:rFonts w:cstheme="minorHAnsi"/>
                <w:color w:val="1F3864" w:themeColor="accent1" w:themeShade="80"/>
                <w:sz w:val="20"/>
                <w:szCs w:val="20"/>
              </w:rPr>
            </w:pPr>
            <w:r w:rsidRPr="0037057B">
              <w:rPr>
                <w:rFonts w:cstheme="minorHAnsi"/>
                <w:color w:val="1F3864" w:themeColor="accent1" w:themeShade="80"/>
                <w:sz w:val="20"/>
                <w:szCs w:val="20"/>
              </w:rPr>
              <w:t>3.</w:t>
            </w:r>
          </w:p>
        </w:tc>
        <w:tc>
          <w:tcPr>
            <w:tcW w:w="9634" w:type="dxa"/>
            <w:gridSpan w:val="3"/>
            <w:shd w:val="clear" w:color="auto" w:fill="EDF1F9"/>
            <w:vAlign w:val="center"/>
          </w:tcPr>
          <w:p w14:paraId="079572C1" w14:textId="77777777" w:rsidR="000866C7" w:rsidRPr="0037057B" w:rsidRDefault="006A0A28">
            <w:pPr>
              <w:rPr>
                <w:rFonts w:cstheme="minorHAnsi"/>
                <w:color w:val="1F3864" w:themeColor="accent1" w:themeShade="80"/>
                <w:sz w:val="20"/>
                <w:szCs w:val="20"/>
              </w:rPr>
            </w:pPr>
            <w:r w:rsidRPr="0037057B">
              <w:rPr>
                <w:rFonts w:cstheme="minorHAnsi"/>
                <w:b/>
                <w:bCs/>
                <w:color w:val="1F3864" w:themeColor="accent1" w:themeShade="80"/>
                <w:sz w:val="20"/>
                <w:szCs w:val="20"/>
              </w:rPr>
              <w:t>Tauscht</w:t>
            </w:r>
            <w:r w:rsidRPr="0037057B">
              <w:rPr>
                <w:rFonts w:cstheme="minorHAnsi"/>
                <w:color w:val="1F3864" w:themeColor="accent1" w:themeShade="80"/>
                <w:sz w:val="20"/>
                <w:szCs w:val="20"/>
              </w:rPr>
              <w:t xml:space="preserve"> euch untereinander in Eurer Gruppe </w:t>
            </w:r>
            <w:r w:rsidRPr="0037057B">
              <w:rPr>
                <w:rFonts w:cstheme="minorHAnsi"/>
                <w:b/>
                <w:bCs/>
                <w:color w:val="1F3864" w:themeColor="accent1" w:themeShade="80"/>
                <w:sz w:val="20"/>
                <w:szCs w:val="20"/>
              </w:rPr>
              <w:t>aus</w:t>
            </w:r>
            <w:r w:rsidRPr="0037057B">
              <w:rPr>
                <w:rFonts w:cstheme="minorHAnsi"/>
                <w:color w:val="1F3864" w:themeColor="accent1" w:themeShade="80"/>
                <w:sz w:val="20"/>
                <w:szCs w:val="20"/>
              </w:rPr>
              <w:t xml:space="preserve"> und ergänzt die fehlenden Zeilen in eurer Tabelle.</w:t>
            </w:r>
          </w:p>
        </w:tc>
      </w:tr>
      <w:tr w:rsidR="000866C7" w14:paraId="1DF1349F" w14:textId="77777777" w:rsidTr="00A96877">
        <w:trPr>
          <w:gridAfter w:val="1"/>
          <w:wAfter w:w="131" w:type="dxa"/>
        </w:trPr>
        <w:tc>
          <w:tcPr>
            <w:tcW w:w="1139" w:type="dxa"/>
            <w:shd w:val="clear" w:color="auto" w:fill="EDF1F9"/>
          </w:tcPr>
          <w:p w14:paraId="7D880118" w14:textId="77777777" w:rsidR="000866C7" w:rsidRPr="0037057B" w:rsidRDefault="006A0A28">
            <w:pPr>
              <w:ind w:right="-9"/>
              <w:jc w:val="right"/>
              <w:rPr>
                <w:rFonts w:cstheme="minorHAnsi"/>
                <w:color w:val="1F3864" w:themeColor="accent1" w:themeShade="80"/>
                <w:sz w:val="20"/>
                <w:szCs w:val="20"/>
              </w:rPr>
            </w:pPr>
            <w:r w:rsidRPr="0037057B">
              <w:rPr>
                <w:rFonts w:cstheme="minorHAnsi"/>
                <w:color w:val="1F3864" w:themeColor="accent1" w:themeShade="80"/>
                <w:sz w:val="20"/>
                <w:szCs w:val="20"/>
              </w:rPr>
              <w:t>4.</w:t>
            </w:r>
          </w:p>
        </w:tc>
        <w:tc>
          <w:tcPr>
            <w:tcW w:w="9634" w:type="dxa"/>
            <w:gridSpan w:val="3"/>
            <w:shd w:val="clear" w:color="auto" w:fill="EDF1F9"/>
            <w:vAlign w:val="center"/>
          </w:tcPr>
          <w:p w14:paraId="659EF385" w14:textId="77777777" w:rsidR="000866C7" w:rsidRPr="0037057B" w:rsidRDefault="006A0A28">
            <w:pPr>
              <w:rPr>
                <w:rFonts w:cstheme="minorHAnsi"/>
                <w:color w:val="1F3864" w:themeColor="accent1" w:themeShade="80"/>
                <w:sz w:val="20"/>
                <w:szCs w:val="20"/>
              </w:rPr>
            </w:pPr>
            <w:r w:rsidRPr="0037057B">
              <w:rPr>
                <w:rFonts w:cstheme="minorHAnsi"/>
                <w:b/>
                <w:bCs/>
                <w:color w:val="1F3864" w:themeColor="accent1" w:themeShade="80"/>
                <w:sz w:val="20"/>
                <w:szCs w:val="20"/>
              </w:rPr>
              <w:t>Entscheidet</w:t>
            </w:r>
            <w:r w:rsidRPr="0037057B">
              <w:rPr>
                <w:rFonts w:cstheme="minorHAnsi"/>
                <w:color w:val="1F3864" w:themeColor="accent1" w:themeShade="80"/>
                <w:sz w:val="20"/>
                <w:szCs w:val="20"/>
              </w:rPr>
              <w:t xml:space="preserve"> gemeinsam: Wie wird sich die Bevölkerung im Ruhrgebiet voraussichtlich entwickeln? Nutzt die Karten und die Stichpunkte aus eurer Informationstabelle (M1), um Argumente für eure Prognose zu </w:t>
            </w:r>
            <w:r w:rsidRPr="0037057B">
              <w:rPr>
                <w:rFonts w:cstheme="minorHAnsi"/>
                <w:b/>
                <w:bCs/>
                <w:color w:val="1F3864" w:themeColor="accent1" w:themeShade="80"/>
                <w:sz w:val="20"/>
                <w:szCs w:val="20"/>
              </w:rPr>
              <w:t>formulieren</w:t>
            </w:r>
            <w:r w:rsidRPr="0037057B">
              <w:rPr>
                <w:rFonts w:cstheme="minorHAnsi"/>
                <w:color w:val="1F3864" w:themeColor="accent1" w:themeShade="80"/>
                <w:sz w:val="20"/>
                <w:szCs w:val="20"/>
              </w:rPr>
              <w:t xml:space="preserve">. </w:t>
            </w:r>
            <w:r w:rsidRPr="0037057B">
              <w:rPr>
                <w:rFonts w:cstheme="minorHAnsi"/>
                <w:b/>
                <w:bCs/>
                <w:color w:val="1F3864" w:themeColor="accent1" w:themeShade="80"/>
                <w:sz w:val="20"/>
                <w:szCs w:val="20"/>
              </w:rPr>
              <w:t>Notiert</w:t>
            </w:r>
            <w:r w:rsidRPr="0037057B">
              <w:rPr>
                <w:rFonts w:cstheme="minorHAnsi"/>
                <w:color w:val="1F3864" w:themeColor="accent1" w:themeShade="80"/>
                <w:sz w:val="20"/>
                <w:szCs w:val="20"/>
              </w:rPr>
              <w:t xml:space="preserve"> diese kartenbasierten Argumente mit Begründung in die Argumenttabelle (M2).</w:t>
            </w:r>
          </w:p>
        </w:tc>
      </w:tr>
      <w:tr w:rsidR="000866C7" w14:paraId="79930A41" w14:textId="77777777" w:rsidTr="00A96877">
        <w:trPr>
          <w:gridAfter w:val="1"/>
          <w:wAfter w:w="131" w:type="dxa"/>
        </w:trPr>
        <w:tc>
          <w:tcPr>
            <w:tcW w:w="1139" w:type="dxa"/>
            <w:shd w:val="clear" w:color="auto" w:fill="EDF1F9"/>
          </w:tcPr>
          <w:p w14:paraId="497C828A" w14:textId="77777777" w:rsidR="000866C7" w:rsidRPr="0037057B" w:rsidRDefault="006A0A28">
            <w:pPr>
              <w:ind w:right="-9"/>
              <w:jc w:val="right"/>
              <w:rPr>
                <w:rFonts w:cstheme="minorHAnsi"/>
                <w:color w:val="1F3864" w:themeColor="accent1" w:themeShade="80"/>
                <w:sz w:val="20"/>
                <w:szCs w:val="20"/>
              </w:rPr>
            </w:pPr>
            <w:r w:rsidRPr="0037057B">
              <w:rPr>
                <w:rFonts w:cstheme="minorHAnsi"/>
                <w:color w:val="1F3864" w:themeColor="accent1" w:themeShade="80"/>
                <w:sz w:val="20"/>
                <w:szCs w:val="20"/>
              </w:rPr>
              <w:t>5.</w:t>
            </w:r>
          </w:p>
        </w:tc>
        <w:tc>
          <w:tcPr>
            <w:tcW w:w="9634" w:type="dxa"/>
            <w:gridSpan w:val="3"/>
            <w:shd w:val="clear" w:color="auto" w:fill="EDF1F9"/>
            <w:vAlign w:val="center"/>
          </w:tcPr>
          <w:p w14:paraId="48A8CC9D" w14:textId="77777777" w:rsidR="000866C7" w:rsidRPr="0037057B" w:rsidRDefault="006A0A28">
            <w:pPr>
              <w:rPr>
                <w:rFonts w:cstheme="minorHAnsi"/>
                <w:color w:val="1F3864" w:themeColor="accent1" w:themeShade="80"/>
                <w:sz w:val="20"/>
                <w:szCs w:val="20"/>
              </w:rPr>
            </w:pPr>
            <w:r w:rsidRPr="0037057B">
              <w:rPr>
                <w:rFonts w:cstheme="minorHAnsi"/>
                <w:color w:val="1F3864" w:themeColor="accent1" w:themeShade="80"/>
                <w:sz w:val="20"/>
                <w:szCs w:val="20"/>
              </w:rPr>
              <w:t>Regionalplaner Ralf wurde von Politiker*innen im Ruhrgebiet beauftragt, seine Einschätzung zu künftig notwendigen Investitionen in die soziale Infrastruktur abzugeben. Hilf Ralf bei seinem Auftrag, indem du ihm einen Brief schreibst, in dem du:</w:t>
            </w:r>
          </w:p>
          <w:p w14:paraId="0EBE6CC5" w14:textId="77777777" w:rsidR="000866C7" w:rsidRPr="0037057B" w:rsidRDefault="006A0A28">
            <w:pPr>
              <w:pStyle w:val="Listenabsatz"/>
              <w:numPr>
                <w:ilvl w:val="0"/>
                <w:numId w:val="3"/>
              </w:numPr>
              <w:rPr>
                <w:rFonts w:asciiTheme="minorHAnsi" w:hAnsiTheme="minorHAnsi" w:cstheme="minorHAnsi"/>
                <w:color w:val="1F3864" w:themeColor="accent1" w:themeShade="80"/>
                <w:sz w:val="20"/>
                <w:szCs w:val="20"/>
              </w:rPr>
            </w:pPr>
            <w:r w:rsidRPr="0037057B">
              <w:rPr>
                <w:rFonts w:asciiTheme="minorHAnsi" w:hAnsiTheme="minorHAnsi" w:cstheme="minorHAnsi"/>
                <w:color w:val="1F3864" w:themeColor="accent1" w:themeShade="80"/>
                <w:sz w:val="20"/>
                <w:szCs w:val="20"/>
              </w:rPr>
              <w:t>die Frage beantwortest: „Wie könnte sich basierend auf aktuellen Entwicklungen die Bevölkerung im Ruhrgebiet in den nächsten Jahren verändern?“ und</w:t>
            </w:r>
          </w:p>
          <w:p w14:paraId="3A5F6ADA" w14:textId="77777777" w:rsidR="000866C7" w:rsidRPr="0037057B" w:rsidRDefault="006A0A28">
            <w:pPr>
              <w:pStyle w:val="Listenabsatz"/>
              <w:numPr>
                <w:ilvl w:val="0"/>
                <w:numId w:val="3"/>
              </w:numPr>
              <w:rPr>
                <w:rFonts w:asciiTheme="minorHAnsi" w:hAnsiTheme="minorHAnsi" w:cstheme="minorHAnsi"/>
                <w:color w:val="1F3864" w:themeColor="accent1" w:themeShade="80"/>
                <w:sz w:val="20"/>
                <w:szCs w:val="20"/>
              </w:rPr>
            </w:pPr>
            <w:r w:rsidRPr="0037057B">
              <w:rPr>
                <w:rFonts w:asciiTheme="minorHAnsi" w:hAnsiTheme="minorHAnsi" w:cstheme="minorHAnsi"/>
                <w:color w:val="1F3864" w:themeColor="accent1" w:themeShade="80"/>
                <w:sz w:val="20"/>
                <w:szCs w:val="20"/>
              </w:rPr>
              <w:t>basierend auf deiner Prognose entscheidest: Muss in neue Gebäude wie Altersheime und Schulen investiert werden oder müssen bestehende Gebäude abgerissen oder anderweitig genutzt werden, weil sie nicht mehr benötigt werden?</w:t>
            </w:r>
          </w:p>
        </w:tc>
      </w:tr>
      <w:tr w:rsidR="000866C7" w14:paraId="213BA185" w14:textId="77777777" w:rsidTr="00A96877">
        <w:trPr>
          <w:gridAfter w:val="1"/>
          <w:wAfter w:w="131" w:type="dxa"/>
        </w:trPr>
        <w:tc>
          <w:tcPr>
            <w:tcW w:w="1139" w:type="dxa"/>
            <w:shd w:val="clear" w:color="auto" w:fill="EDF1F9"/>
          </w:tcPr>
          <w:p w14:paraId="18FD5062" w14:textId="77777777" w:rsidR="000866C7" w:rsidRPr="0037057B" w:rsidRDefault="006A0A28">
            <w:pPr>
              <w:ind w:right="-9"/>
              <w:jc w:val="right"/>
              <w:rPr>
                <w:rFonts w:cstheme="minorHAnsi"/>
                <w:color w:val="1F3864" w:themeColor="accent1" w:themeShade="80"/>
                <w:sz w:val="20"/>
                <w:szCs w:val="20"/>
              </w:rPr>
            </w:pPr>
            <w:r w:rsidRPr="0037057B">
              <w:rPr>
                <w:rFonts w:cstheme="minorHAnsi"/>
                <w:color w:val="1F3864" w:themeColor="accent1" w:themeShade="80"/>
                <w:sz w:val="20"/>
                <w:szCs w:val="20"/>
              </w:rPr>
              <w:t>6.</w:t>
            </w:r>
          </w:p>
        </w:tc>
        <w:tc>
          <w:tcPr>
            <w:tcW w:w="9634" w:type="dxa"/>
            <w:gridSpan w:val="3"/>
            <w:shd w:val="clear" w:color="auto" w:fill="EDF1F9"/>
            <w:vAlign w:val="center"/>
          </w:tcPr>
          <w:p w14:paraId="49018150" w14:textId="77777777" w:rsidR="000866C7" w:rsidRPr="0037057B" w:rsidRDefault="006A0A28">
            <w:pPr>
              <w:rPr>
                <w:rFonts w:cstheme="minorHAnsi"/>
                <w:color w:val="1F3864" w:themeColor="accent1" w:themeShade="80"/>
                <w:sz w:val="20"/>
                <w:szCs w:val="20"/>
              </w:rPr>
            </w:pPr>
            <w:r w:rsidRPr="0037057B">
              <w:rPr>
                <w:rFonts w:cstheme="minorHAnsi"/>
                <w:b/>
                <w:bCs/>
                <w:color w:val="1F3864" w:themeColor="accent1" w:themeShade="80"/>
                <w:sz w:val="20"/>
                <w:szCs w:val="20"/>
              </w:rPr>
              <w:t>Weitergedacht</w:t>
            </w:r>
            <w:r w:rsidRPr="0037057B">
              <w:rPr>
                <w:rFonts w:cstheme="minorHAnsi"/>
                <w:color w:val="1F3864" w:themeColor="accent1" w:themeShade="80"/>
                <w:sz w:val="20"/>
                <w:szCs w:val="20"/>
              </w:rPr>
              <w:t xml:space="preserve">: </w:t>
            </w:r>
            <w:r w:rsidRPr="0037057B">
              <w:rPr>
                <w:rFonts w:cstheme="minorHAnsi"/>
                <w:b/>
                <w:bCs/>
                <w:color w:val="1F3864" w:themeColor="accent1" w:themeShade="80"/>
                <w:sz w:val="20"/>
                <w:szCs w:val="20"/>
              </w:rPr>
              <w:t>Notiere</w:t>
            </w:r>
            <w:r w:rsidRPr="0037057B">
              <w:rPr>
                <w:rFonts w:cstheme="minorHAnsi"/>
                <w:color w:val="1F3864" w:themeColor="accent1" w:themeShade="80"/>
                <w:sz w:val="20"/>
                <w:szCs w:val="20"/>
              </w:rPr>
              <w:t xml:space="preserve"> stichpunktartig deine Überlegungen zu folgenden Fragen:</w:t>
            </w:r>
          </w:p>
          <w:p w14:paraId="59CABF5D" w14:textId="77777777" w:rsidR="000866C7" w:rsidRPr="0037057B" w:rsidRDefault="006A0A28">
            <w:pPr>
              <w:rPr>
                <w:rFonts w:cstheme="minorHAnsi"/>
                <w:color w:val="1F3864" w:themeColor="accent1" w:themeShade="80"/>
                <w:sz w:val="20"/>
                <w:szCs w:val="20"/>
              </w:rPr>
            </w:pPr>
            <w:r w:rsidRPr="0037057B">
              <w:rPr>
                <w:rFonts w:cstheme="minorHAnsi"/>
                <w:color w:val="1F3864" w:themeColor="accent1" w:themeShade="80"/>
                <w:sz w:val="20"/>
                <w:szCs w:val="20"/>
              </w:rPr>
              <w:t>Wie sicher ist deine Prognose?</w:t>
            </w:r>
          </w:p>
          <w:p w14:paraId="521C42CD" w14:textId="77777777" w:rsidR="000866C7" w:rsidRPr="0037057B" w:rsidRDefault="006A0A28">
            <w:pPr>
              <w:rPr>
                <w:rFonts w:cstheme="minorHAnsi"/>
                <w:color w:val="1F3864" w:themeColor="accent1" w:themeShade="80"/>
                <w:sz w:val="20"/>
                <w:szCs w:val="20"/>
              </w:rPr>
            </w:pPr>
            <w:r w:rsidRPr="0037057B">
              <w:rPr>
                <w:rFonts w:cstheme="minorHAnsi"/>
                <w:color w:val="1F3864" w:themeColor="accent1" w:themeShade="80"/>
                <w:sz w:val="20"/>
                <w:szCs w:val="20"/>
              </w:rPr>
              <w:t>Von welchen weiteren Faktoren ist abhängig, wie sich die Bevölkerung tatsächlich entwickeln wird?</w:t>
            </w:r>
          </w:p>
        </w:tc>
      </w:tr>
    </w:tbl>
    <w:p w14:paraId="7625CC30" w14:textId="22580E8F" w:rsidR="00E8639E" w:rsidRDefault="00E8639E">
      <w:r>
        <w:br w:type="page"/>
      </w:r>
    </w:p>
    <w:p w14:paraId="2733528D" w14:textId="76F2B373" w:rsidR="005F24DD" w:rsidRPr="005F24DD" w:rsidRDefault="005F24DD">
      <w:pPr>
        <w:rPr>
          <w:sz w:val="16"/>
          <w:szCs w:val="16"/>
        </w:rPr>
      </w:pPr>
    </w:p>
    <w:tbl>
      <w:tblPr>
        <w:tblStyle w:val="Tabellenraster"/>
        <w:tblW w:w="18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191"/>
        <w:gridCol w:w="1360"/>
        <w:gridCol w:w="6946"/>
        <w:gridCol w:w="850"/>
        <w:gridCol w:w="7938"/>
      </w:tblGrid>
      <w:tr w:rsidR="00784D48" w14:paraId="0D42228D" w14:textId="4276EDBF" w:rsidTr="00784D48">
        <w:tc>
          <w:tcPr>
            <w:tcW w:w="1617" w:type="dxa"/>
            <w:gridSpan w:val="2"/>
            <w:vAlign w:val="center"/>
          </w:tcPr>
          <w:p w14:paraId="07B02624" w14:textId="5ED83B52" w:rsidR="00784D48" w:rsidRDefault="00784D48">
            <w:pPr>
              <w:rPr>
                <w:rFonts w:cs="Arial"/>
                <w:b/>
                <w:bCs/>
                <w:sz w:val="20"/>
                <w:szCs w:val="20"/>
              </w:rPr>
            </w:pPr>
            <w:r>
              <w:rPr>
                <w:rFonts w:ascii="Wingdings" w:eastAsia="Wingdings" w:hAnsi="Wingdings" w:cs="Wingdings"/>
                <w:b/>
                <w:bCs/>
                <w:color w:val="1F3864" w:themeColor="accent1" w:themeShade="80"/>
                <w:sz w:val="56"/>
                <w:szCs w:val="56"/>
              </w:rPr>
              <w:t>ð</w:t>
            </w:r>
          </w:p>
        </w:tc>
        <w:tc>
          <w:tcPr>
            <w:tcW w:w="9156" w:type="dxa"/>
            <w:gridSpan w:val="3"/>
            <w:vAlign w:val="center"/>
          </w:tcPr>
          <w:p w14:paraId="0BB3D6BF" w14:textId="77777777" w:rsidR="00784D48" w:rsidRPr="00E8639E" w:rsidRDefault="00784D48">
            <w:pPr>
              <w:rPr>
                <w:rFonts w:cs="Arial"/>
              </w:rPr>
            </w:pPr>
            <w:r w:rsidRPr="00E8639E">
              <w:rPr>
                <w:rFonts w:cs="Arial"/>
                <w:b/>
                <w:bCs/>
                <w:color w:val="000000" w:themeColor="text1"/>
                <w:shd w:val="clear" w:color="auto" w:fill="FFFFFF"/>
              </w:rPr>
              <w:t>Hier findest du die benötigten Karten!</w:t>
            </w:r>
          </w:p>
        </w:tc>
        <w:tc>
          <w:tcPr>
            <w:tcW w:w="7938" w:type="dxa"/>
          </w:tcPr>
          <w:p w14:paraId="678B8E54" w14:textId="77777777" w:rsidR="00784D48" w:rsidRPr="00E8639E" w:rsidRDefault="00784D48">
            <w:pPr>
              <w:rPr>
                <w:rFonts w:cs="Arial"/>
                <w:b/>
                <w:bCs/>
                <w:color w:val="000000" w:themeColor="text1"/>
                <w:shd w:val="clear" w:color="auto" w:fill="FFFFFF"/>
              </w:rPr>
            </w:pPr>
          </w:p>
        </w:tc>
      </w:tr>
      <w:tr w:rsidR="00784D48" w14:paraId="66738934" w14:textId="6FE01377" w:rsidTr="00B17019">
        <w:trPr>
          <w:trHeight w:val="656"/>
        </w:trPr>
        <w:tc>
          <w:tcPr>
            <w:tcW w:w="426" w:type="dxa"/>
            <w:vAlign w:val="center"/>
          </w:tcPr>
          <w:p w14:paraId="3D342170" w14:textId="77777777" w:rsidR="00784D48" w:rsidRPr="00784D48" w:rsidRDefault="00784D48" w:rsidP="005F24DD">
            <w:pPr>
              <w:rPr>
                <w:rFonts w:cs="Arial"/>
              </w:rPr>
            </w:pPr>
            <w:r w:rsidRPr="00784D48">
              <w:rPr>
                <w:rFonts w:cs="Arial"/>
              </w:rPr>
              <w:t>A</w:t>
            </w:r>
          </w:p>
        </w:tc>
        <w:tc>
          <w:tcPr>
            <w:tcW w:w="2551" w:type="dxa"/>
            <w:gridSpan w:val="2"/>
            <w:vAlign w:val="center"/>
          </w:tcPr>
          <w:p w14:paraId="13F39198" w14:textId="232EF5DA" w:rsidR="00784D48" w:rsidRPr="00784D48" w:rsidRDefault="00784D48">
            <w:pPr>
              <w:rPr>
                <w:rFonts w:cs="Arial"/>
              </w:rPr>
            </w:pPr>
            <w:r w:rsidRPr="00784D48">
              <w:rPr>
                <w:rFonts w:cs="Arial"/>
              </w:rPr>
              <w:t>Bevölkerung nach Alter</w:t>
            </w:r>
            <w:r w:rsidRPr="00784D48">
              <w:rPr>
                <w:rFonts w:cs="Arial"/>
              </w:rPr>
              <w:br/>
              <w:t>(0 bis 17 Jahre)</w:t>
            </w:r>
          </w:p>
        </w:tc>
        <w:tc>
          <w:tcPr>
            <w:tcW w:w="6946" w:type="dxa"/>
            <w:vAlign w:val="center"/>
          </w:tcPr>
          <w:p w14:paraId="022527C6" w14:textId="77777777" w:rsidR="00784D48" w:rsidRPr="00784D48" w:rsidRDefault="003A31F0">
            <w:pPr>
              <w:rPr>
                <w:rFonts w:cs="Arial"/>
              </w:rPr>
            </w:pPr>
            <w:hyperlink r:id="rId7" w:tooltip="https://regionalatlas.statistikportal.de/?BL=DE&amp;TB=TB2&amp;TCode=AI002-2-5&amp;ICode=AI0203&amp;LYR=K&amp;scl=4622324&amp;E=379494&amp;N=5678570&amp;Jhr=2022" w:history="1">
              <w:r w:rsidR="00784D48" w:rsidRPr="00784D48">
                <w:rPr>
                  <w:rStyle w:val="Hyperlink"/>
                </w:rPr>
                <w:t>https://regionalatlas.statistikportal.de/?BL=DE&amp;TB=TB2&amp;TCode=AI002-2-5&amp;ICode=AI0203&amp;LYR=K&amp;scl=4622324&amp;E=379494&amp;N=5678570&amp;Jhr=2022</w:t>
              </w:r>
            </w:hyperlink>
          </w:p>
        </w:tc>
        <w:tc>
          <w:tcPr>
            <w:tcW w:w="8788" w:type="dxa"/>
            <w:gridSpan w:val="2"/>
          </w:tcPr>
          <w:p w14:paraId="0257AC1A" w14:textId="2F16F6E0" w:rsidR="00784D48" w:rsidRDefault="00F47D35">
            <w:r>
              <w:rPr>
                <w:noProof/>
              </w:rPr>
              <w:drawing>
                <wp:inline distT="0" distB="0" distL="0" distR="0" wp14:anchorId="1F09C29F" wp14:editId="206AA128">
                  <wp:extent cx="360000" cy="360000"/>
                  <wp:effectExtent l="0" t="0" r="254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r>
      <w:tr w:rsidR="00784D48" w14:paraId="56BBAC35" w14:textId="78721C43" w:rsidTr="00B17019">
        <w:trPr>
          <w:trHeight w:val="656"/>
        </w:trPr>
        <w:tc>
          <w:tcPr>
            <w:tcW w:w="426" w:type="dxa"/>
            <w:vAlign w:val="center"/>
          </w:tcPr>
          <w:p w14:paraId="79638B85" w14:textId="77777777" w:rsidR="00784D48" w:rsidRPr="00784D48" w:rsidRDefault="00784D48" w:rsidP="005F24DD">
            <w:pPr>
              <w:rPr>
                <w:rFonts w:cs="Arial"/>
              </w:rPr>
            </w:pPr>
            <w:r w:rsidRPr="00784D48">
              <w:rPr>
                <w:rFonts w:cs="Arial"/>
              </w:rPr>
              <w:t>B</w:t>
            </w:r>
          </w:p>
        </w:tc>
        <w:tc>
          <w:tcPr>
            <w:tcW w:w="2551" w:type="dxa"/>
            <w:gridSpan w:val="2"/>
            <w:vAlign w:val="center"/>
          </w:tcPr>
          <w:p w14:paraId="7AEC7947" w14:textId="77777777" w:rsidR="00784D48" w:rsidRPr="00784D48" w:rsidRDefault="00784D48">
            <w:pPr>
              <w:rPr>
                <w:rFonts w:cs="Arial"/>
              </w:rPr>
            </w:pPr>
            <w:r w:rsidRPr="00784D48">
              <w:rPr>
                <w:rFonts w:cs="Arial"/>
              </w:rPr>
              <w:t>Bevölkerung nach Alter (65 Jahre und älter)</w:t>
            </w:r>
          </w:p>
        </w:tc>
        <w:tc>
          <w:tcPr>
            <w:tcW w:w="6946" w:type="dxa"/>
            <w:vAlign w:val="center"/>
          </w:tcPr>
          <w:p w14:paraId="5CF5A4AF" w14:textId="77777777" w:rsidR="00784D48" w:rsidRPr="00784D48" w:rsidRDefault="003A31F0">
            <w:pPr>
              <w:rPr>
                <w:rFonts w:cs="Arial"/>
              </w:rPr>
            </w:pPr>
            <w:hyperlink r:id="rId10" w:tooltip="https://regionalatlas.statistikportal.de/?BL=DE&amp;TB=TB2&amp;TCode=AI002-2-5&amp;ICode=AI0207&amp;LYR=K&amp;scl=4622324&amp;E=379494&amp;N=5678570&amp;Jhr=2022" w:history="1">
              <w:r w:rsidR="00784D48" w:rsidRPr="00784D48">
                <w:rPr>
                  <w:rStyle w:val="Hyperlink"/>
                </w:rPr>
                <w:t>https://regionalatlas.statistikportal.de/?BL=DE&amp;TB=TB2&amp;TCode=AI002-2-5&amp;ICode=AI0207&amp;LYR=K&amp;scl=4622324&amp;E=379494&amp;N=5678570&amp;Jhr=2022</w:t>
              </w:r>
            </w:hyperlink>
          </w:p>
        </w:tc>
        <w:tc>
          <w:tcPr>
            <w:tcW w:w="8788" w:type="dxa"/>
            <w:gridSpan w:val="2"/>
          </w:tcPr>
          <w:p w14:paraId="4CB326BC" w14:textId="4FFDBA81" w:rsidR="00784D48" w:rsidRDefault="002C6F5F">
            <w:r>
              <w:rPr>
                <w:noProof/>
              </w:rPr>
              <w:drawing>
                <wp:inline distT="0" distB="0" distL="0" distR="0" wp14:anchorId="53E8D502" wp14:editId="4BF35F4A">
                  <wp:extent cx="360000" cy="360000"/>
                  <wp:effectExtent l="0" t="0" r="254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tc>
      </w:tr>
      <w:tr w:rsidR="00784D48" w14:paraId="2A5C59BA" w14:textId="0FE1D689" w:rsidTr="00B17019">
        <w:trPr>
          <w:trHeight w:val="709"/>
        </w:trPr>
        <w:tc>
          <w:tcPr>
            <w:tcW w:w="426" w:type="dxa"/>
            <w:vAlign w:val="center"/>
          </w:tcPr>
          <w:p w14:paraId="78CA56E6" w14:textId="77777777" w:rsidR="00784D48" w:rsidRPr="00784D48" w:rsidRDefault="00784D48" w:rsidP="005F24DD">
            <w:pPr>
              <w:rPr>
                <w:rFonts w:cs="Arial"/>
              </w:rPr>
            </w:pPr>
            <w:r w:rsidRPr="00784D48">
              <w:rPr>
                <w:rFonts w:cs="Arial"/>
              </w:rPr>
              <w:t>C</w:t>
            </w:r>
          </w:p>
        </w:tc>
        <w:tc>
          <w:tcPr>
            <w:tcW w:w="2551" w:type="dxa"/>
            <w:gridSpan w:val="2"/>
            <w:vAlign w:val="center"/>
          </w:tcPr>
          <w:p w14:paraId="0574BA1B" w14:textId="637C23D2" w:rsidR="00784D48" w:rsidRPr="00784D48" w:rsidRDefault="00784D48">
            <w:pPr>
              <w:rPr>
                <w:rFonts w:cs="Arial"/>
              </w:rPr>
            </w:pPr>
            <w:r w:rsidRPr="00784D48">
              <w:rPr>
                <w:rFonts w:cs="Arial"/>
              </w:rPr>
              <w:t xml:space="preserve">Geburten/Gestorbenen-überschuss je 10.000 EW </w:t>
            </w:r>
          </w:p>
        </w:tc>
        <w:tc>
          <w:tcPr>
            <w:tcW w:w="6946" w:type="dxa"/>
            <w:vAlign w:val="center"/>
          </w:tcPr>
          <w:p w14:paraId="6A145DB8" w14:textId="77777777" w:rsidR="00784D48" w:rsidRPr="00784D48" w:rsidRDefault="003A31F0">
            <w:pPr>
              <w:rPr>
                <w:rFonts w:cs="Arial"/>
              </w:rPr>
            </w:pPr>
            <w:hyperlink r:id="rId13" w:tooltip="https://regionalatlas.statistikportal.de/?BL=DE&amp;TB=TB2&amp;TCode=AI002-1-5&amp;ICode=AI0211&amp;LYR=K&amp;scl=4622324&amp;E=379494&amp;N=5678570&amp;Jhr=2022" w:history="1">
              <w:r w:rsidR="00784D48" w:rsidRPr="00784D48">
                <w:rPr>
                  <w:rStyle w:val="Hyperlink"/>
                </w:rPr>
                <w:t>https://regionalatlas.statistikportal.de/?BL=DE&amp;TB=TB2&amp;TCode=AI002-1-5&amp;ICode=AI0211&amp;LYR=K&amp;scl=4622324&amp;E=379494&amp;N=5678570&amp;Jhr=2022</w:t>
              </w:r>
            </w:hyperlink>
          </w:p>
        </w:tc>
        <w:tc>
          <w:tcPr>
            <w:tcW w:w="8788" w:type="dxa"/>
            <w:gridSpan w:val="2"/>
          </w:tcPr>
          <w:p w14:paraId="65F0103F" w14:textId="33179655" w:rsidR="00784D48" w:rsidRDefault="002C6F5F">
            <w:r>
              <w:rPr>
                <w:noProof/>
              </w:rPr>
              <w:drawing>
                <wp:inline distT="0" distB="0" distL="0" distR="0" wp14:anchorId="2AEF18D7" wp14:editId="0AF1A335">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0000" cy="360000"/>
                          </a:xfrm>
                          <a:prstGeom prst="rect">
                            <a:avLst/>
                          </a:prstGeom>
                        </pic:spPr>
                      </pic:pic>
                    </a:graphicData>
                  </a:graphic>
                </wp:inline>
              </w:drawing>
            </w:r>
          </w:p>
        </w:tc>
      </w:tr>
      <w:tr w:rsidR="00784D48" w14:paraId="38CA340E" w14:textId="45AC2FDB" w:rsidTr="00B17019">
        <w:trPr>
          <w:trHeight w:val="704"/>
        </w:trPr>
        <w:tc>
          <w:tcPr>
            <w:tcW w:w="426" w:type="dxa"/>
            <w:vAlign w:val="center"/>
          </w:tcPr>
          <w:p w14:paraId="33EAEE0B" w14:textId="77777777" w:rsidR="00784D48" w:rsidRPr="00784D48" w:rsidRDefault="00784D48" w:rsidP="005F24DD">
            <w:pPr>
              <w:rPr>
                <w:rFonts w:cs="Arial"/>
              </w:rPr>
            </w:pPr>
            <w:r w:rsidRPr="00784D48">
              <w:rPr>
                <w:rFonts w:cs="Arial"/>
              </w:rPr>
              <w:t>D</w:t>
            </w:r>
          </w:p>
        </w:tc>
        <w:tc>
          <w:tcPr>
            <w:tcW w:w="2551" w:type="dxa"/>
            <w:gridSpan w:val="2"/>
            <w:vAlign w:val="center"/>
          </w:tcPr>
          <w:p w14:paraId="56BADBAF" w14:textId="77777777" w:rsidR="00784D48" w:rsidRPr="00784D48" w:rsidRDefault="00784D48">
            <w:pPr>
              <w:rPr>
                <w:rFonts w:cs="Arial"/>
              </w:rPr>
            </w:pPr>
            <w:r w:rsidRPr="00784D48">
              <w:rPr>
                <w:rFonts w:cs="Arial"/>
              </w:rPr>
              <w:t>Wanderungssaldo je 10.000 EW</w:t>
            </w:r>
          </w:p>
        </w:tc>
        <w:tc>
          <w:tcPr>
            <w:tcW w:w="6946" w:type="dxa"/>
            <w:vAlign w:val="center"/>
          </w:tcPr>
          <w:p w14:paraId="598AB18C" w14:textId="77777777" w:rsidR="00784D48" w:rsidRPr="00784D48" w:rsidRDefault="003A31F0">
            <w:pPr>
              <w:rPr>
                <w:rFonts w:cs="Arial"/>
              </w:rPr>
            </w:pPr>
            <w:hyperlink r:id="rId16" w:tooltip="https://regionalatlas.statistikportal.de/?BL=DE&amp;TB=TB2&amp;TCode=AI002-1-5&amp;ICode=AI0212&amp;LYR=K&amp;scl=4622324&amp;E=379494&amp;N=5678570&amp;Jhr=2022" w:history="1">
              <w:r w:rsidR="00784D48" w:rsidRPr="00784D48">
                <w:rPr>
                  <w:rStyle w:val="Hyperlink"/>
                </w:rPr>
                <w:t>https://regionalatlas.statistikportal.de/?BL=DE&amp;TB=TB2&amp;TCode=AI002-1-5&amp;ICode=AI0212&amp;LYR=K&amp;scl=4622324&amp;E=379494&amp;N=5678570&amp;Jhr=2022</w:t>
              </w:r>
            </w:hyperlink>
          </w:p>
        </w:tc>
        <w:tc>
          <w:tcPr>
            <w:tcW w:w="8788" w:type="dxa"/>
            <w:gridSpan w:val="2"/>
          </w:tcPr>
          <w:p w14:paraId="79B4BEC5" w14:textId="1B52AF25" w:rsidR="00784D48" w:rsidRDefault="002C6F5F">
            <w:r>
              <w:rPr>
                <w:noProof/>
              </w:rPr>
              <w:drawing>
                <wp:inline distT="0" distB="0" distL="0" distR="0" wp14:anchorId="4E15D4EA" wp14:editId="566C53E5">
                  <wp:extent cx="360000" cy="360000"/>
                  <wp:effectExtent l="0" t="0" r="254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r>
      <w:tr w:rsidR="00784D48" w14:paraId="00B6F43E" w14:textId="26078015" w:rsidTr="00B17019">
        <w:trPr>
          <w:trHeight w:val="704"/>
        </w:trPr>
        <w:tc>
          <w:tcPr>
            <w:tcW w:w="426" w:type="dxa"/>
            <w:vAlign w:val="center"/>
          </w:tcPr>
          <w:p w14:paraId="403BE204" w14:textId="77777777" w:rsidR="00784D48" w:rsidRPr="00784D48" w:rsidRDefault="00784D48" w:rsidP="005F24DD">
            <w:pPr>
              <w:rPr>
                <w:rFonts w:cs="Arial"/>
              </w:rPr>
            </w:pPr>
            <w:r w:rsidRPr="00784D48">
              <w:rPr>
                <w:rFonts w:cs="Arial"/>
              </w:rPr>
              <w:t>E</w:t>
            </w:r>
          </w:p>
        </w:tc>
        <w:tc>
          <w:tcPr>
            <w:tcW w:w="2551" w:type="dxa"/>
            <w:gridSpan w:val="2"/>
            <w:vAlign w:val="center"/>
          </w:tcPr>
          <w:p w14:paraId="545A80A1" w14:textId="77777777" w:rsidR="00784D48" w:rsidRPr="00784D48" w:rsidRDefault="00784D48">
            <w:pPr>
              <w:rPr>
                <w:rFonts w:cs="Arial"/>
              </w:rPr>
            </w:pPr>
            <w:r w:rsidRPr="00784D48">
              <w:rPr>
                <w:rFonts w:cs="Arial"/>
              </w:rPr>
              <w:t>Bevölkerungsentwicklung im Jahr je 10.000 EW</w:t>
            </w:r>
          </w:p>
        </w:tc>
        <w:tc>
          <w:tcPr>
            <w:tcW w:w="6946" w:type="dxa"/>
            <w:vAlign w:val="center"/>
          </w:tcPr>
          <w:p w14:paraId="2F057DC6" w14:textId="77777777" w:rsidR="00784D48" w:rsidRPr="00784D48" w:rsidRDefault="003A31F0">
            <w:pPr>
              <w:rPr>
                <w:rFonts w:cs="Arial"/>
              </w:rPr>
            </w:pPr>
            <w:hyperlink r:id="rId19" w:tooltip="https://regionalatlas.statistikportal.de/?BL=DE&amp;TB=TB2&amp;TCode=AI002-1-5&amp;ICode=AI0202&amp;LYR=K&amp;scl=4622324&amp;E=379494&amp;N=5678570&amp;Jhr=2022" w:history="1">
              <w:r w:rsidR="00784D48" w:rsidRPr="00784D48">
                <w:rPr>
                  <w:rStyle w:val="Hyperlink"/>
                </w:rPr>
                <w:t>https://regionalatlas.statistikportal.de/?BL=DE&amp;TB=TB2&amp;TCode=AI002-1-5&amp;ICode=AI0202&amp;LYR=K&amp;scl=4622324&amp;E=379494&amp;N=5678570&amp;Jhr=2022</w:t>
              </w:r>
            </w:hyperlink>
          </w:p>
        </w:tc>
        <w:tc>
          <w:tcPr>
            <w:tcW w:w="8788" w:type="dxa"/>
            <w:gridSpan w:val="2"/>
          </w:tcPr>
          <w:p w14:paraId="08C96A7E" w14:textId="3EBE395E" w:rsidR="00784D48" w:rsidRDefault="002C6F5F">
            <w:r>
              <w:rPr>
                <w:noProof/>
              </w:rPr>
              <w:drawing>
                <wp:inline distT="0" distB="0" distL="0" distR="0" wp14:anchorId="22ABB33A" wp14:editId="20492774">
                  <wp:extent cx="360000" cy="360000"/>
                  <wp:effectExtent l="0" t="0" r="254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0000" cy="360000"/>
                          </a:xfrm>
                          <a:prstGeom prst="rect">
                            <a:avLst/>
                          </a:prstGeom>
                        </pic:spPr>
                      </pic:pic>
                    </a:graphicData>
                  </a:graphic>
                </wp:inline>
              </w:drawing>
            </w:r>
          </w:p>
        </w:tc>
      </w:tr>
      <w:tr w:rsidR="00784D48" w14:paraId="63CCA891" w14:textId="3207147A" w:rsidTr="00784D48">
        <w:tc>
          <w:tcPr>
            <w:tcW w:w="10773" w:type="dxa"/>
            <w:gridSpan w:val="5"/>
            <w:vAlign w:val="center"/>
          </w:tcPr>
          <w:p w14:paraId="05C4A3CD" w14:textId="77777777" w:rsidR="00784D48" w:rsidRDefault="00784D48">
            <w:pPr>
              <w:rPr>
                <w:rFonts w:cs="Arial"/>
                <w:b/>
                <w:bCs/>
                <w:sz w:val="20"/>
                <w:szCs w:val="20"/>
              </w:rPr>
            </w:pPr>
          </w:p>
        </w:tc>
        <w:tc>
          <w:tcPr>
            <w:tcW w:w="7938" w:type="dxa"/>
          </w:tcPr>
          <w:p w14:paraId="54A968B5" w14:textId="77777777" w:rsidR="00784D48" w:rsidRDefault="00784D48">
            <w:pPr>
              <w:rPr>
                <w:rFonts w:cs="Arial"/>
                <w:b/>
                <w:bCs/>
                <w:sz w:val="20"/>
                <w:szCs w:val="20"/>
              </w:rPr>
            </w:pPr>
          </w:p>
        </w:tc>
      </w:tr>
    </w:tbl>
    <w:p w14:paraId="3D6BB7BF" w14:textId="77777777" w:rsidR="000866C7" w:rsidRDefault="000866C7">
      <w:pPr>
        <w:rPr>
          <w:rFonts w:cs="Arial"/>
        </w:rPr>
      </w:pPr>
    </w:p>
    <w:p w14:paraId="6874F8A5" w14:textId="77777777" w:rsidR="000866C7" w:rsidRPr="00333409" w:rsidRDefault="006A0A28">
      <w:pPr>
        <w:rPr>
          <w:rFonts w:cs="Arial"/>
          <w:b/>
          <w:bCs/>
        </w:rPr>
      </w:pPr>
      <w:r w:rsidRPr="00333409">
        <w:rPr>
          <w:rFonts w:cs="Arial"/>
          <w:b/>
          <w:bCs/>
        </w:rPr>
        <w:t>M1</w:t>
      </w:r>
      <w:r w:rsidRPr="00333409">
        <w:rPr>
          <w:rFonts w:cs="Arial"/>
          <w:b/>
          <w:bCs/>
        </w:rPr>
        <w:tab/>
        <w:t>Informationstabelle</w:t>
      </w:r>
    </w:p>
    <w:tbl>
      <w:tblPr>
        <w:tblStyle w:val="Tabellenraster"/>
        <w:tblW w:w="0" w:type="auto"/>
        <w:tblLook w:val="04A0" w:firstRow="1" w:lastRow="0" w:firstColumn="1" w:lastColumn="0" w:noHBand="0" w:noVBand="1"/>
      </w:tblPr>
      <w:tblGrid>
        <w:gridCol w:w="2546"/>
        <w:gridCol w:w="4111"/>
        <w:gridCol w:w="4105"/>
      </w:tblGrid>
      <w:tr w:rsidR="000866C7" w14:paraId="5DFCF20D" w14:textId="77777777" w:rsidTr="00333409">
        <w:tc>
          <w:tcPr>
            <w:tcW w:w="2546" w:type="dxa"/>
          </w:tcPr>
          <w:p w14:paraId="757787F6" w14:textId="77777777" w:rsidR="000866C7" w:rsidRPr="00073F24" w:rsidRDefault="006A0A28">
            <w:pPr>
              <w:rPr>
                <w:rFonts w:cs="Arial"/>
                <w:b/>
                <w:bCs/>
                <w:sz w:val="20"/>
                <w:szCs w:val="20"/>
              </w:rPr>
            </w:pPr>
            <w:r w:rsidRPr="00073F24">
              <w:rPr>
                <w:rFonts w:cs="Arial"/>
                <w:b/>
                <w:bCs/>
                <w:sz w:val="20"/>
                <w:szCs w:val="20"/>
              </w:rPr>
              <w:t>Merkmal der Bevölkerungsstruktur</w:t>
            </w:r>
          </w:p>
        </w:tc>
        <w:tc>
          <w:tcPr>
            <w:tcW w:w="4111" w:type="dxa"/>
          </w:tcPr>
          <w:p w14:paraId="05A7CCB3" w14:textId="77777777" w:rsidR="000866C7" w:rsidRPr="00073F24" w:rsidRDefault="006A0A28">
            <w:pPr>
              <w:rPr>
                <w:rFonts w:cs="Arial"/>
                <w:b/>
                <w:bCs/>
                <w:sz w:val="20"/>
                <w:szCs w:val="20"/>
              </w:rPr>
            </w:pPr>
            <w:r w:rsidRPr="00073F24">
              <w:rPr>
                <w:rFonts w:cs="Arial"/>
                <w:b/>
                <w:bCs/>
                <w:sz w:val="20"/>
                <w:szCs w:val="20"/>
              </w:rPr>
              <w:t>Ausprägung im Jahr 2000</w:t>
            </w:r>
          </w:p>
        </w:tc>
        <w:tc>
          <w:tcPr>
            <w:tcW w:w="4105" w:type="dxa"/>
          </w:tcPr>
          <w:p w14:paraId="1164AAE6" w14:textId="77777777" w:rsidR="000866C7" w:rsidRPr="00073F24" w:rsidRDefault="006A0A28">
            <w:pPr>
              <w:rPr>
                <w:rFonts w:cs="Arial"/>
                <w:b/>
                <w:bCs/>
                <w:sz w:val="20"/>
                <w:szCs w:val="20"/>
              </w:rPr>
            </w:pPr>
            <w:r w:rsidRPr="00073F24">
              <w:rPr>
                <w:rFonts w:cs="Arial"/>
                <w:b/>
                <w:bCs/>
                <w:sz w:val="20"/>
                <w:szCs w:val="20"/>
              </w:rPr>
              <w:t>Ausprägung im Jahr 2022</w:t>
            </w:r>
          </w:p>
        </w:tc>
      </w:tr>
      <w:tr w:rsidR="000866C7" w14:paraId="3232BAE9" w14:textId="77777777" w:rsidTr="00333409">
        <w:tc>
          <w:tcPr>
            <w:tcW w:w="2546" w:type="dxa"/>
          </w:tcPr>
          <w:p w14:paraId="4BDEB4EA" w14:textId="77777777" w:rsidR="000866C7" w:rsidRPr="00073F24" w:rsidRDefault="006A0A28">
            <w:pPr>
              <w:rPr>
                <w:rFonts w:cs="Arial"/>
                <w:sz w:val="20"/>
                <w:szCs w:val="20"/>
              </w:rPr>
            </w:pPr>
            <w:r w:rsidRPr="00073F24">
              <w:rPr>
                <w:rFonts w:cs="Arial"/>
                <w:sz w:val="20"/>
                <w:szCs w:val="20"/>
              </w:rPr>
              <w:t>Bevölkerung nach Alter (0 bis 17 Jahre)</w:t>
            </w:r>
          </w:p>
          <w:p w14:paraId="39CF46D5" w14:textId="77777777" w:rsidR="000866C7" w:rsidRPr="00073F24" w:rsidRDefault="000866C7">
            <w:pPr>
              <w:rPr>
                <w:rFonts w:cs="Arial"/>
                <w:sz w:val="20"/>
                <w:szCs w:val="20"/>
              </w:rPr>
            </w:pPr>
          </w:p>
          <w:p w14:paraId="5FDD1A57" w14:textId="77777777" w:rsidR="000866C7" w:rsidRPr="00073F24" w:rsidRDefault="000866C7">
            <w:pPr>
              <w:rPr>
                <w:rFonts w:cs="Arial"/>
                <w:sz w:val="20"/>
                <w:szCs w:val="20"/>
              </w:rPr>
            </w:pPr>
          </w:p>
          <w:p w14:paraId="404867F4" w14:textId="77777777" w:rsidR="000866C7" w:rsidRPr="00073F24" w:rsidRDefault="000866C7">
            <w:pPr>
              <w:rPr>
                <w:rFonts w:cs="Arial"/>
                <w:sz w:val="20"/>
                <w:szCs w:val="20"/>
              </w:rPr>
            </w:pPr>
          </w:p>
          <w:p w14:paraId="34C8C825" w14:textId="77777777" w:rsidR="000866C7" w:rsidRPr="00073F24" w:rsidRDefault="000866C7">
            <w:pPr>
              <w:rPr>
                <w:rFonts w:cs="Arial"/>
                <w:sz w:val="20"/>
                <w:szCs w:val="20"/>
              </w:rPr>
            </w:pPr>
          </w:p>
        </w:tc>
        <w:tc>
          <w:tcPr>
            <w:tcW w:w="4111" w:type="dxa"/>
          </w:tcPr>
          <w:p w14:paraId="15B2F861" w14:textId="77777777" w:rsidR="000866C7" w:rsidRPr="00073F24" w:rsidRDefault="000866C7">
            <w:pPr>
              <w:rPr>
                <w:rFonts w:cs="Arial"/>
                <w:sz w:val="20"/>
                <w:szCs w:val="20"/>
              </w:rPr>
            </w:pPr>
          </w:p>
        </w:tc>
        <w:tc>
          <w:tcPr>
            <w:tcW w:w="4105" w:type="dxa"/>
          </w:tcPr>
          <w:p w14:paraId="0DEF58EA" w14:textId="77777777" w:rsidR="000866C7" w:rsidRPr="00073F24" w:rsidRDefault="000866C7">
            <w:pPr>
              <w:rPr>
                <w:rFonts w:cs="Arial"/>
                <w:sz w:val="20"/>
                <w:szCs w:val="20"/>
              </w:rPr>
            </w:pPr>
          </w:p>
        </w:tc>
      </w:tr>
      <w:tr w:rsidR="000866C7" w14:paraId="5A7914BA" w14:textId="77777777" w:rsidTr="00333409">
        <w:tc>
          <w:tcPr>
            <w:tcW w:w="2546" w:type="dxa"/>
          </w:tcPr>
          <w:p w14:paraId="5F39556F" w14:textId="77777777" w:rsidR="000866C7" w:rsidRPr="00073F24" w:rsidRDefault="006A0A28">
            <w:pPr>
              <w:rPr>
                <w:rFonts w:cs="Arial"/>
                <w:sz w:val="20"/>
                <w:szCs w:val="20"/>
              </w:rPr>
            </w:pPr>
            <w:r w:rsidRPr="00073F24">
              <w:rPr>
                <w:rFonts w:cs="Arial"/>
                <w:sz w:val="20"/>
                <w:szCs w:val="20"/>
              </w:rPr>
              <w:t>Bevölkerung nach Alter (65 Jahre und älter)</w:t>
            </w:r>
          </w:p>
          <w:p w14:paraId="358F6688" w14:textId="77777777" w:rsidR="000866C7" w:rsidRPr="00073F24" w:rsidRDefault="000866C7">
            <w:pPr>
              <w:rPr>
                <w:rFonts w:cs="Arial"/>
                <w:sz w:val="20"/>
                <w:szCs w:val="20"/>
              </w:rPr>
            </w:pPr>
          </w:p>
          <w:p w14:paraId="595D35C3" w14:textId="77777777" w:rsidR="000866C7" w:rsidRPr="00073F24" w:rsidRDefault="000866C7">
            <w:pPr>
              <w:rPr>
                <w:rFonts w:cs="Arial"/>
                <w:sz w:val="20"/>
                <w:szCs w:val="20"/>
              </w:rPr>
            </w:pPr>
          </w:p>
          <w:p w14:paraId="67E4692E" w14:textId="77777777" w:rsidR="000866C7" w:rsidRPr="00073F24" w:rsidRDefault="000866C7">
            <w:pPr>
              <w:rPr>
                <w:rFonts w:cs="Arial"/>
                <w:sz w:val="20"/>
                <w:szCs w:val="20"/>
              </w:rPr>
            </w:pPr>
          </w:p>
          <w:p w14:paraId="40A406C4" w14:textId="77777777" w:rsidR="000866C7" w:rsidRPr="00073F24" w:rsidRDefault="000866C7">
            <w:pPr>
              <w:rPr>
                <w:rFonts w:cs="Arial"/>
                <w:sz w:val="20"/>
                <w:szCs w:val="20"/>
              </w:rPr>
            </w:pPr>
          </w:p>
        </w:tc>
        <w:tc>
          <w:tcPr>
            <w:tcW w:w="4111" w:type="dxa"/>
          </w:tcPr>
          <w:p w14:paraId="6FA46D1C" w14:textId="77777777" w:rsidR="000866C7" w:rsidRPr="00073F24" w:rsidRDefault="000866C7">
            <w:pPr>
              <w:rPr>
                <w:rFonts w:cs="Arial"/>
                <w:sz w:val="20"/>
                <w:szCs w:val="20"/>
              </w:rPr>
            </w:pPr>
          </w:p>
        </w:tc>
        <w:tc>
          <w:tcPr>
            <w:tcW w:w="4105" w:type="dxa"/>
          </w:tcPr>
          <w:p w14:paraId="11FAB832" w14:textId="77777777" w:rsidR="000866C7" w:rsidRPr="00073F24" w:rsidRDefault="000866C7">
            <w:pPr>
              <w:rPr>
                <w:rFonts w:cs="Arial"/>
                <w:sz w:val="20"/>
                <w:szCs w:val="20"/>
              </w:rPr>
            </w:pPr>
          </w:p>
        </w:tc>
      </w:tr>
      <w:tr w:rsidR="000866C7" w14:paraId="36F9A066" w14:textId="77777777" w:rsidTr="00333409">
        <w:tc>
          <w:tcPr>
            <w:tcW w:w="2546" w:type="dxa"/>
          </w:tcPr>
          <w:p w14:paraId="721D171B" w14:textId="77777777" w:rsidR="000866C7" w:rsidRPr="00073F24" w:rsidRDefault="006A0A28">
            <w:pPr>
              <w:rPr>
                <w:rFonts w:cs="Arial"/>
                <w:sz w:val="20"/>
                <w:szCs w:val="20"/>
              </w:rPr>
            </w:pPr>
            <w:r w:rsidRPr="00073F24">
              <w:rPr>
                <w:rFonts w:cs="Arial"/>
                <w:sz w:val="20"/>
                <w:szCs w:val="20"/>
              </w:rPr>
              <w:t>Geburten-/Gestorbenenüberschuss je 10.000 Einwohner*innen</w:t>
            </w:r>
          </w:p>
          <w:p w14:paraId="610C6A75" w14:textId="77777777" w:rsidR="000866C7" w:rsidRPr="00073F24" w:rsidRDefault="000866C7">
            <w:pPr>
              <w:rPr>
                <w:rFonts w:cs="Arial"/>
                <w:sz w:val="20"/>
                <w:szCs w:val="20"/>
              </w:rPr>
            </w:pPr>
          </w:p>
          <w:p w14:paraId="345CE9E3" w14:textId="77777777" w:rsidR="000866C7" w:rsidRPr="00073F24" w:rsidRDefault="000866C7">
            <w:pPr>
              <w:rPr>
                <w:rFonts w:cs="Arial"/>
                <w:sz w:val="20"/>
                <w:szCs w:val="20"/>
              </w:rPr>
            </w:pPr>
          </w:p>
        </w:tc>
        <w:tc>
          <w:tcPr>
            <w:tcW w:w="4111" w:type="dxa"/>
          </w:tcPr>
          <w:p w14:paraId="6B858C11" w14:textId="77777777" w:rsidR="000866C7" w:rsidRPr="00073F24" w:rsidRDefault="000866C7">
            <w:pPr>
              <w:rPr>
                <w:rFonts w:cs="Arial"/>
                <w:sz w:val="20"/>
                <w:szCs w:val="20"/>
              </w:rPr>
            </w:pPr>
          </w:p>
        </w:tc>
        <w:tc>
          <w:tcPr>
            <w:tcW w:w="4105" w:type="dxa"/>
          </w:tcPr>
          <w:p w14:paraId="7D5B69E0" w14:textId="77777777" w:rsidR="000866C7" w:rsidRPr="00073F24" w:rsidRDefault="000866C7">
            <w:pPr>
              <w:rPr>
                <w:rFonts w:cs="Arial"/>
                <w:sz w:val="20"/>
                <w:szCs w:val="20"/>
              </w:rPr>
            </w:pPr>
          </w:p>
        </w:tc>
      </w:tr>
      <w:tr w:rsidR="000866C7" w14:paraId="3EDE47A3" w14:textId="77777777" w:rsidTr="00333409">
        <w:tc>
          <w:tcPr>
            <w:tcW w:w="2546" w:type="dxa"/>
          </w:tcPr>
          <w:p w14:paraId="218B43CC" w14:textId="77777777" w:rsidR="000866C7" w:rsidRPr="00073F24" w:rsidRDefault="006A0A28">
            <w:pPr>
              <w:rPr>
                <w:rFonts w:cs="Arial"/>
                <w:sz w:val="20"/>
                <w:szCs w:val="20"/>
              </w:rPr>
            </w:pPr>
            <w:r w:rsidRPr="00073F24">
              <w:rPr>
                <w:rFonts w:cs="Arial"/>
                <w:sz w:val="20"/>
                <w:szCs w:val="20"/>
              </w:rPr>
              <w:t>Wanderungssaldo je 10.000 Einwohner*innen</w:t>
            </w:r>
          </w:p>
          <w:p w14:paraId="76B49B4F" w14:textId="77777777" w:rsidR="000866C7" w:rsidRPr="00073F24" w:rsidRDefault="000866C7">
            <w:pPr>
              <w:rPr>
                <w:rFonts w:cs="Arial"/>
                <w:sz w:val="20"/>
                <w:szCs w:val="20"/>
              </w:rPr>
            </w:pPr>
          </w:p>
          <w:p w14:paraId="09B71A5E" w14:textId="77777777" w:rsidR="000866C7" w:rsidRPr="00073F24" w:rsidRDefault="000866C7">
            <w:pPr>
              <w:rPr>
                <w:rFonts w:cs="Arial"/>
                <w:sz w:val="20"/>
                <w:szCs w:val="20"/>
              </w:rPr>
            </w:pPr>
          </w:p>
          <w:p w14:paraId="507B3495" w14:textId="77777777" w:rsidR="000866C7" w:rsidRPr="00073F24" w:rsidRDefault="000866C7">
            <w:pPr>
              <w:rPr>
                <w:rFonts w:cs="Arial"/>
                <w:sz w:val="20"/>
                <w:szCs w:val="20"/>
              </w:rPr>
            </w:pPr>
          </w:p>
          <w:p w14:paraId="219D06F5" w14:textId="77777777" w:rsidR="000866C7" w:rsidRPr="00073F24" w:rsidRDefault="000866C7">
            <w:pPr>
              <w:rPr>
                <w:rFonts w:cs="Arial"/>
                <w:sz w:val="20"/>
                <w:szCs w:val="20"/>
              </w:rPr>
            </w:pPr>
          </w:p>
        </w:tc>
        <w:tc>
          <w:tcPr>
            <w:tcW w:w="4111" w:type="dxa"/>
          </w:tcPr>
          <w:p w14:paraId="20209BC7" w14:textId="77777777" w:rsidR="000866C7" w:rsidRPr="00073F24" w:rsidRDefault="000866C7">
            <w:pPr>
              <w:rPr>
                <w:rFonts w:cs="Arial"/>
                <w:sz w:val="20"/>
                <w:szCs w:val="20"/>
              </w:rPr>
            </w:pPr>
          </w:p>
        </w:tc>
        <w:tc>
          <w:tcPr>
            <w:tcW w:w="4105" w:type="dxa"/>
          </w:tcPr>
          <w:p w14:paraId="1E04F2AB" w14:textId="77777777" w:rsidR="000866C7" w:rsidRPr="00073F24" w:rsidRDefault="000866C7">
            <w:pPr>
              <w:rPr>
                <w:rFonts w:cs="Arial"/>
                <w:sz w:val="20"/>
                <w:szCs w:val="20"/>
              </w:rPr>
            </w:pPr>
          </w:p>
        </w:tc>
      </w:tr>
      <w:tr w:rsidR="000866C7" w14:paraId="38CF1D3A" w14:textId="77777777" w:rsidTr="00333409">
        <w:tc>
          <w:tcPr>
            <w:tcW w:w="2546" w:type="dxa"/>
          </w:tcPr>
          <w:p w14:paraId="706F16EC" w14:textId="77777777" w:rsidR="000866C7" w:rsidRPr="00073F24" w:rsidRDefault="006A0A28">
            <w:pPr>
              <w:rPr>
                <w:rFonts w:cs="Arial"/>
                <w:sz w:val="20"/>
                <w:szCs w:val="20"/>
              </w:rPr>
            </w:pPr>
            <w:r w:rsidRPr="00073F24">
              <w:rPr>
                <w:rFonts w:cs="Arial"/>
                <w:sz w:val="20"/>
                <w:szCs w:val="20"/>
              </w:rPr>
              <w:t>Bevölkerungsentwicklung im Jahr je 10.000 Einwohner*innen</w:t>
            </w:r>
          </w:p>
          <w:p w14:paraId="70CF4C59" w14:textId="77777777" w:rsidR="000866C7" w:rsidRPr="00073F24" w:rsidRDefault="000866C7">
            <w:pPr>
              <w:rPr>
                <w:rFonts w:cs="Arial"/>
                <w:sz w:val="20"/>
                <w:szCs w:val="20"/>
              </w:rPr>
            </w:pPr>
          </w:p>
          <w:p w14:paraId="5BB0F2D5" w14:textId="77777777" w:rsidR="000866C7" w:rsidRPr="00073F24" w:rsidRDefault="000866C7">
            <w:pPr>
              <w:rPr>
                <w:rFonts w:cs="Arial"/>
                <w:sz w:val="20"/>
                <w:szCs w:val="20"/>
              </w:rPr>
            </w:pPr>
          </w:p>
          <w:p w14:paraId="2E60C300" w14:textId="77777777" w:rsidR="000866C7" w:rsidRPr="00073F24" w:rsidRDefault="000866C7">
            <w:pPr>
              <w:rPr>
                <w:rFonts w:cs="Arial"/>
                <w:sz w:val="20"/>
                <w:szCs w:val="20"/>
              </w:rPr>
            </w:pPr>
          </w:p>
        </w:tc>
        <w:tc>
          <w:tcPr>
            <w:tcW w:w="4111" w:type="dxa"/>
          </w:tcPr>
          <w:p w14:paraId="5125A6DF" w14:textId="77777777" w:rsidR="000866C7" w:rsidRPr="00073F24" w:rsidRDefault="000866C7">
            <w:pPr>
              <w:rPr>
                <w:rFonts w:cs="Arial"/>
                <w:sz w:val="20"/>
                <w:szCs w:val="20"/>
              </w:rPr>
            </w:pPr>
          </w:p>
        </w:tc>
        <w:tc>
          <w:tcPr>
            <w:tcW w:w="4105" w:type="dxa"/>
          </w:tcPr>
          <w:p w14:paraId="2C7FAAFB" w14:textId="77777777" w:rsidR="000866C7" w:rsidRPr="00073F24" w:rsidRDefault="000866C7">
            <w:pPr>
              <w:rPr>
                <w:rFonts w:cs="Arial"/>
                <w:sz w:val="20"/>
                <w:szCs w:val="20"/>
              </w:rPr>
            </w:pPr>
          </w:p>
        </w:tc>
      </w:tr>
    </w:tbl>
    <w:p w14:paraId="3FA0BB26" w14:textId="77777777" w:rsidR="000F7D3B" w:rsidRDefault="000F7D3B">
      <w:pPr>
        <w:rPr>
          <w:rFonts w:cs="Arial"/>
        </w:rPr>
      </w:pPr>
      <w:r>
        <w:rPr>
          <w:rFonts w:cs="Arial"/>
        </w:rPr>
        <w:br w:type="page"/>
      </w:r>
    </w:p>
    <w:p w14:paraId="53210A15" w14:textId="77777777" w:rsidR="005F24DD" w:rsidRDefault="005F24DD">
      <w:pPr>
        <w:rPr>
          <w:rFonts w:cs="Arial"/>
          <w:b/>
          <w:bCs/>
        </w:rPr>
      </w:pPr>
    </w:p>
    <w:p w14:paraId="2608A103" w14:textId="6C7156EF" w:rsidR="000866C7" w:rsidRPr="00333409" w:rsidRDefault="006A0A28">
      <w:pPr>
        <w:rPr>
          <w:rFonts w:cs="Arial"/>
          <w:b/>
          <w:bCs/>
        </w:rPr>
      </w:pPr>
      <w:r w:rsidRPr="00333409">
        <w:rPr>
          <w:rFonts w:cs="Arial"/>
          <w:b/>
          <w:bCs/>
        </w:rPr>
        <w:t>M2</w:t>
      </w:r>
      <w:r w:rsidRPr="00333409">
        <w:rPr>
          <w:rFonts w:cs="Arial"/>
          <w:b/>
          <w:bCs/>
        </w:rPr>
        <w:tab/>
        <w:t>Argumenttabelle</w:t>
      </w:r>
    </w:p>
    <w:tbl>
      <w:tblPr>
        <w:tblStyle w:val="Tabellenraster"/>
        <w:tblW w:w="0" w:type="auto"/>
        <w:tblLook w:val="04A0" w:firstRow="1" w:lastRow="0" w:firstColumn="1" w:lastColumn="0" w:noHBand="0" w:noVBand="1"/>
      </w:tblPr>
      <w:tblGrid>
        <w:gridCol w:w="3586"/>
        <w:gridCol w:w="3588"/>
        <w:gridCol w:w="3588"/>
      </w:tblGrid>
      <w:tr w:rsidR="000866C7" w14:paraId="4FA8943C" w14:textId="77777777" w:rsidTr="00C835EA">
        <w:tc>
          <w:tcPr>
            <w:tcW w:w="3586" w:type="dxa"/>
          </w:tcPr>
          <w:p w14:paraId="3415A909" w14:textId="77777777" w:rsidR="000866C7" w:rsidRPr="002D0BED" w:rsidRDefault="006A0A28">
            <w:pPr>
              <w:rPr>
                <w:rFonts w:cs="Arial"/>
                <w:b/>
                <w:bCs/>
                <w:sz w:val="20"/>
                <w:szCs w:val="20"/>
              </w:rPr>
            </w:pPr>
            <w:r w:rsidRPr="002D0BED">
              <w:rPr>
                <w:rFonts w:cs="Arial"/>
                <w:b/>
                <w:bCs/>
                <w:sz w:val="20"/>
                <w:szCs w:val="20"/>
              </w:rPr>
              <w:t>Die Bevölkerung im Ruhrgebiet wird schrumpfen, weil...</w:t>
            </w:r>
          </w:p>
        </w:tc>
        <w:tc>
          <w:tcPr>
            <w:tcW w:w="3588" w:type="dxa"/>
          </w:tcPr>
          <w:p w14:paraId="3E0299E8" w14:textId="77777777" w:rsidR="000866C7" w:rsidRPr="002D0BED" w:rsidRDefault="006A0A28">
            <w:pPr>
              <w:rPr>
                <w:rFonts w:cs="Arial"/>
                <w:b/>
                <w:bCs/>
                <w:sz w:val="20"/>
                <w:szCs w:val="20"/>
              </w:rPr>
            </w:pPr>
            <w:r w:rsidRPr="002D0BED">
              <w:rPr>
                <w:rFonts w:cs="Arial"/>
                <w:b/>
                <w:bCs/>
                <w:sz w:val="20"/>
                <w:szCs w:val="20"/>
              </w:rPr>
              <w:t xml:space="preserve">Die Bevölkerung im Ruhrgebiet wird </w:t>
            </w:r>
            <w:proofErr w:type="gramStart"/>
            <w:r w:rsidRPr="002D0BED">
              <w:rPr>
                <w:rFonts w:cs="Arial"/>
                <w:b/>
                <w:bCs/>
                <w:sz w:val="20"/>
                <w:szCs w:val="20"/>
              </w:rPr>
              <w:t>gleich bleiben</w:t>
            </w:r>
            <w:proofErr w:type="gramEnd"/>
            <w:r w:rsidRPr="002D0BED">
              <w:rPr>
                <w:rFonts w:cs="Arial"/>
                <w:b/>
                <w:bCs/>
                <w:sz w:val="20"/>
                <w:szCs w:val="20"/>
              </w:rPr>
              <w:t>, weil...</w:t>
            </w:r>
          </w:p>
        </w:tc>
        <w:tc>
          <w:tcPr>
            <w:tcW w:w="3588" w:type="dxa"/>
          </w:tcPr>
          <w:p w14:paraId="04D738BE" w14:textId="77777777" w:rsidR="000866C7" w:rsidRPr="002D0BED" w:rsidRDefault="006A0A28">
            <w:pPr>
              <w:rPr>
                <w:rFonts w:cs="Arial"/>
                <w:b/>
                <w:bCs/>
                <w:sz w:val="20"/>
                <w:szCs w:val="20"/>
              </w:rPr>
            </w:pPr>
            <w:r w:rsidRPr="002D0BED">
              <w:rPr>
                <w:rFonts w:cs="Arial"/>
                <w:b/>
                <w:bCs/>
                <w:sz w:val="20"/>
                <w:szCs w:val="20"/>
              </w:rPr>
              <w:t>Die Bevölkerung im Ruhrgebiet wird wachsen, weil...</w:t>
            </w:r>
          </w:p>
        </w:tc>
      </w:tr>
      <w:tr w:rsidR="000866C7" w14:paraId="4FD28AA9" w14:textId="77777777" w:rsidTr="00C835EA">
        <w:tc>
          <w:tcPr>
            <w:tcW w:w="3586" w:type="dxa"/>
          </w:tcPr>
          <w:p w14:paraId="114B9904" w14:textId="77777777" w:rsidR="000866C7" w:rsidRPr="002D0BED" w:rsidRDefault="000866C7">
            <w:pPr>
              <w:rPr>
                <w:rFonts w:cs="Arial"/>
                <w:sz w:val="20"/>
                <w:szCs w:val="20"/>
              </w:rPr>
            </w:pPr>
          </w:p>
          <w:p w14:paraId="1C39F26A" w14:textId="77777777" w:rsidR="000866C7" w:rsidRPr="002D0BED" w:rsidRDefault="000866C7">
            <w:pPr>
              <w:rPr>
                <w:rFonts w:cs="Arial"/>
                <w:sz w:val="20"/>
                <w:szCs w:val="20"/>
              </w:rPr>
            </w:pPr>
          </w:p>
          <w:p w14:paraId="76159CAE" w14:textId="77777777" w:rsidR="000866C7" w:rsidRPr="002D0BED" w:rsidRDefault="000866C7">
            <w:pPr>
              <w:rPr>
                <w:rFonts w:cs="Arial"/>
                <w:sz w:val="20"/>
                <w:szCs w:val="20"/>
              </w:rPr>
            </w:pPr>
          </w:p>
          <w:p w14:paraId="3628A6B0" w14:textId="77777777" w:rsidR="000866C7" w:rsidRPr="002D0BED" w:rsidRDefault="000866C7">
            <w:pPr>
              <w:rPr>
                <w:rFonts w:cs="Arial"/>
                <w:sz w:val="20"/>
                <w:szCs w:val="20"/>
              </w:rPr>
            </w:pPr>
          </w:p>
          <w:p w14:paraId="508F81EE" w14:textId="77777777" w:rsidR="000866C7" w:rsidRPr="002D0BED" w:rsidRDefault="000866C7">
            <w:pPr>
              <w:rPr>
                <w:rFonts w:cs="Arial"/>
                <w:sz w:val="20"/>
                <w:szCs w:val="20"/>
              </w:rPr>
            </w:pPr>
          </w:p>
          <w:p w14:paraId="2C78790E" w14:textId="77777777" w:rsidR="000866C7" w:rsidRPr="002D0BED" w:rsidRDefault="000866C7">
            <w:pPr>
              <w:rPr>
                <w:rFonts w:cs="Arial"/>
                <w:sz w:val="20"/>
                <w:szCs w:val="20"/>
              </w:rPr>
            </w:pPr>
          </w:p>
          <w:p w14:paraId="24C8CFA6" w14:textId="77777777" w:rsidR="000866C7" w:rsidRPr="002D0BED" w:rsidRDefault="000866C7">
            <w:pPr>
              <w:rPr>
                <w:rFonts w:cs="Arial"/>
                <w:sz w:val="20"/>
                <w:szCs w:val="20"/>
              </w:rPr>
            </w:pPr>
          </w:p>
          <w:p w14:paraId="46D2EAAC" w14:textId="77777777" w:rsidR="000866C7" w:rsidRPr="002D0BED" w:rsidRDefault="000866C7">
            <w:pPr>
              <w:rPr>
                <w:rFonts w:cs="Arial"/>
                <w:sz w:val="20"/>
                <w:szCs w:val="20"/>
              </w:rPr>
            </w:pPr>
          </w:p>
          <w:p w14:paraId="24819A62" w14:textId="77777777" w:rsidR="000866C7" w:rsidRPr="002D0BED" w:rsidRDefault="000866C7">
            <w:pPr>
              <w:rPr>
                <w:rFonts w:cs="Arial"/>
                <w:sz w:val="20"/>
                <w:szCs w:val="20"/>
              </w:rPr>
            </w:pPr>
          </w:p>
          <w:p w14:paraId="1B0C6989" w14:textId="77777777" w:rsidR="000866C7" w:rsidRPr="002D0BED" w:rsidRDefault="000866C7">
            <w:pPr>
              <w:rPr>
                <w:rFonts w:cs="Arial"/>
                <w:sz w:val="20"/>
                <w:szCs w:val="20"/>
              </w:rPr>
            </w:pPr>
          </w:p>
          <w:p w14:paraId="46396EA2" w14:textId="77777777" w:rsidR="000866C7" w:rsidRPr="002D0BED" w:rsidRDefault="000866C7">
            <w:pPr>
              <w:rPr>
                <w:rFonts w:cs="Arial"/>
                <w:sz w:val="20"/>
                <w:szCs w:val="20"/>
              </w:rPr>
            </w:pPr>
          </w:p>
          <w:p w14:paraId="245609BB" w14:textId="77777777" w:rsidR="000866C7" w:rsidRPr="002D0BED" w:rsidRDefault="000866C7">
            <w:pPr>
              <w:rPr>
                <w:rFonts w:cs="Arial"/>
                <w:sz w:val="20"/>
                <w:szCs w:val="20"/>
              </w:rPr>
            </w:pPr>
          </w:p>
          <w:p w14:paraId="13C00C59" w14:textId="77777777" w:rsidR="000866C7" w:rsidRPr="002D0BED" w:rsidRDefault="000866C7">
            <w:pPr>
              <w:rPr>
                <w:rFonts w:cs="Arial"/>
                <w:sz w:val="20"/>
                <w:szCs w:val="20"/>
              </w:rPr>
            </w:pPr>
          </w:p>
          <w:p w14:paraId="49A67BC3" w14:textId="77777777" w:rsidR="000866C7" w:rsidRPr="002D0BED" w:rsidRDefault="000866C7">
            <w:pPr>
              <w:rPr>
                <w:rFonts w:cs="Arial"/>
                <w:sz w:val="20"/>
                <w:szCs w:val="20"/>
              </w:rPr>
            </w:pPr>
          </w:p>
          <w:p w14:paraId="12E6C1FB" w14:textId="77777777" w:rsidR="000866C7" w:rsidRPr="002D0BED" w:rsidRDefault="000866C7">
            <w:pPr>
              <w:rPr>
                <w:rFonts w:cs="Arial"/>
                <w:sz w:val="20"/>
                <w:szCs w:val="20"/>
              </w:rPr>
            </w:pPr>
          </w:p>
          <w:p w14:paraId="39AC815E" w14:textId="77777777" w:rsidR="000866C7" w:rsidRPr="002D0BED" w:rsidRDefault="000866C7">
            <w:pPr>
              <w:rPr>
                <w:rFonts w:cs="Arial"/>
                <w:sz w:val="20"/>
                <w:szCs w:val="20"/>
              </w:rPr>
            </w:pPr>
          </w:p>
          <w:p w14:paraId="29EBBC0E" w14:textId="77777777" w:rsidR="000866C7" w:rsidRPr="002D0BED" w:rsidRDefault="000866C7">
            <w:pPr>
              <w:rPr>
                <w:rFonts w:cs="Arial"/>
                <w:sz w:val="20"/>
                <w:szCs w:val="20"/>
              </w:rPr>
            </w:pPr>
          </w:p>
          <w:p w14:paraId="539A34CF" w14:textId="77777777" w:rsidR="000866C7" w:rsidRPr="002D0BED" w:rsidRDefault="000866C7">
            <w:pPr>
              <w:rPr>
                <w:rFonts w:cs="Arial"/>
                <w:sz w:val="20"/>
                <w:szCs w:val="20"/>
              </w:rPr>
            </w:pPr>
          </w:p>
          <w:p w14:paraId="5DE8CD3A" w14:textId="77777777" w:rsidR="000866C7" w:rsidRPr="002D0BED" w:rsidRDefault="000866C7">
            <w:pPr>
              <w:rPr>
                <w:rFonts w:cs="Arial"/>
                <w:sz w:val="20"/>
                <w:szCs w:val="20"/>
              </w:rPr>
            </w:pPr>
          </w:p>
          <w:p w14:paraId="471616B7" w14:textId="77777777" w:rsidR="000866C7" w:rsidRPr="002D0BED" w:rsidRDefault="000866C7">
            <w:pPr>
              <w:rPr>
                <w:rFonts w:cs="Arial"/>
                <w:sz w:val="20"/>
                <w:szCs w:val="20"/>
              </w:rPr>
            </w:pPr>
          </w:p>
          <w:p w14:paraId="357252DB" w14:textId="77777777" w:rsidR="000866C7" w:rsidRPr="002D0BED" w:rsidRDefault="000866C7">
            <w:pPr>
              <w:rPr>
                <w:rFonts w:cs="Arial"/>
                <w:sz w:val="20"/>
                <w:szCs w:val="20"/>
              </w:rPr>
            </w:pPr>
          </w:p>
          <w:p w14:paraId="7DE1765E" w14:textId="77777777" w:rsidR="000866C7" w:rsidRPr="002D0BED" w:rsidRDefault="000866C7">
            <w:pPr>
              <w:rPr>
                <w:rFonts w:cs="Arial"/>
                <w:sz w:val="20"/>
                <w:szCs w:val="20"/>
              </w:rPr>
            </w:pPr>
          </w:p>
          <w:p w14:paraId="4D86FA0B" w14:textId="77777777" w:rsidR="000866C7" w:rsidRPr="002D0BED" w:rsidRDefault="000866C7">
            <w:pPr>
              <w:rPr>
                <w:rFonts w:cs="Arial"/>
                <w:sz w:val="20"/>
                <w:szCs w:val="20"/>
              </w:rPr>
            </w:pPr>
          </w:p>
        </w:tc>
        <w:tc>
          <w:tcPr>
            <w:tcW w:w="3588" w:type="dxa"/>
          </w:tcPr>
          <w:p w14:paraId="4E33689D" w14:textId="77777777" w:rsidR="000866C7" w:rsidRPr="002D0BED" w:rsidRDefault="000866C7">
            <w:pPr>
              <w:rPr>
                <w:rFonts w:cs="Arial"/>
                <w:sz w:val="20"/>
                <w:szCs w:val="20"/>
              </w:rPr>
            </w:pPr>
          </w:p>
        </w:tc>
        <w:tc>
          <w:tcPr>
            <w:tcW w:w="3588" w:type="dxa"/>
          </w:tcPr>
          <w:p w14:paraId="2541291A" w14:textId="77777777" w:rsidR="000866C7" w:rsidRPr="002D0BED" w:rsidRDefault="000866C7">
            <w:pPr>
              <w:rPr>
                <w:rFonts w:cs="Arial"/>
                <w:sz w:val="20"/>
                <w:szCs w:val="20"/>
              </w:rPr>
            </w:pPr>
          </w:p>
        </w:tc>
      </w:tr>
    </w:tbl>
    <w:p w14:paraId="7BC28536" w14:textId="40C75408" w:rsidR="00B032B7" w:rsidRDefault="00B032B7" w:rsidP="00B032B7">
      <w:pPr>
        <w:rPr>
          <w:rFonts w:cs="Arial"/>
        </w:rPr>
      </w:pPr>
    </w:p>
    <w:p w14:paraId="3DB18376" w14:textId="77777777" w:rsidR="00A96877" w:rsidRDefault="00A96877" w:rsidP="00A96877">
      <w:pPr>
        <w:pBdr>
          <w:bottom w:val="single" w:sz="12" w:space="1" w:color="auto"/>
        </w:pBdr>
        <w:rPr>
          <w:rFonts w:cs="Arial"/>
        </w:rPr>
      </w:pPr>
    </w:p>
    <w:p w14:paraId="5E0D17EA" w14:textId="77777777" w:rsidR="00A96877" w:rsidRDefault="00A96877" w:rsidP="00A96877">
      <w:pPr>
        <w:rPr>
          <w:b/>
          <w:bCs/>
        </w:rPr>
      </w:pPr>
      <w:r>
        <w:rPr>
          <w:noProof/>
        </w:rPr>
        <w:drawing>
          <wp:anchor distT="0" distB="0" distL="114300" distR="114300" simplePos="0" relativeHeight="251659264" behindDoc="0" locked="0" layoutInCell="1" allowOverlap="1" wp14:anchorId="42FB0E5C" wp14:editId="3462AD0C">
            <wp:simplePos x="0" y="0"/>
            <wp:positionH relativeFrom="column">
              <wp:posOffset>4041775</wp:posOffset>
            </wp:positionH>
            <wp:positionV relativeFrom="paragraph">
              <wp:posOffset>9525</wp:posOffset>
            </wp:positionV>
            <wp:extent cx="359410" cy="359410"/>
            <wp:effectExtent l="0" t="0" r="2540" b="2540"/>
            <wp:wrapNone/>
            <wp:docPr id="10" name="Grafik 10"/>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Gebt uns ein Feedback zu diesem Unterrichtsmaterial! </w:t>
      </w:r>
    </w:p>
    <w:p w14:paraId="375B41E0" w14:textId="77777777" w:rsidR="00A96877" w:rsidRDefault="003A31F0" w:rsidP="00A96877">
      <w:pPr>
        <w:rPr>
          <w:rFonts w:ascii="Calibri" w:eastAsia="Times New Roman" w:hAnsi="Calibri" w:cs="Calibri"/>
          <w:color w:val="000000"/>
          <w:sz w:val="20"/>
          <w:szCs w:val="20"/>
          <w:lang w:eastAsia="de-DE"/>
        </w:rPr>
      </w:pPr>
      <w:hyperlink r:id="rId24" w:history="1">
        <w:r w:rsidR="00A96877">
          <w:rPr>
            <w:rStyle w:val="Hyperlink"/>
            <w:rFonts w:ascii="Calibri" w:eastAsia="Times New Roman" w:hAnsi="Calibri" w:cs="Calibri"/>
            <w:sz w:val="20"/>
            <w:szCs w:val="20"/>
            <w:lang w:eastAsia="de-DE"/>
          </w:rPr>
          <w:t>https://online-befragungen.it.nrw.de/kf/?p1=4&amp;p2=1&amp;p3=3&amp;_init=true</w:t>
        </w:r>
      </w:hyperlink>
    </w:p>
    <w:p w14:paraId="1F954CD6" w14:textId="77777777" w:rsidR="00A96877" w:rsidRDefault="00A96877" w:rsidP="00B032B7">
      <w:pPr>
        <w:rPr>
          <w:rFonts w:cs="Arial"/>
        </w:rPr>
      </w:pPr>
    </w:p>
    <w:sectPr w:rsidR="00A96877" w:rsidSect="00511F6C">
      <w:headerReference w:type="default" r:id="rId25"/>
      <w:footerReference w:type="default" r:id="rId26"/>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B3B9" w14:textId="77777777" w:rsidR="006A0A28" w:rsidRDefault="006A0A28">
      <w:pPr>
        <w:spacing w:after="0" w:line="240" w:lineRule="auto"/>
      </w:pPr>
      <w:r>
        <w:separator/>
      </w:r>
    </w:p>
  </w:endnote>
  <w:endnote w:type="continuationSeparator" w:id="0">
    <w:p w14:paraId="0FCB3C01" w14:textId="77777777" w:rsidR="006A0A28" w:rsidRDefault="006A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5472" w14:textId="77777777" w:rsidR="000866C7" w:rsidRDefault="000866C7">
    <w:pPr>
      <w:pStyle w:val="Fuzeile"/>
      <w:pBdr>
        <w:bottom w:val="single" w:sz="6" w:space="1" w:color="000000"/>
      </w:pBdr>
      <w:rPr>
        <w:rFonts w:cs="Arial"/>
        <w:sz w:val="16"/>
        <w:szCs w:val="16"/>
      </w:rPr>
    </w:pPr>
  </w:p>
  <w:p w14:paraId="58F355E1" w14:textId="77777777" w:rsidR="000866C7" w:rsidRDefault="006A0A28">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0A3288FC" w14:textId="6A21DB3C" w:rsidR="000866C7" w:rsidRDefault="006A0A28">
    <w:pPr>
      <w:pStyle w:val="Fuzeile"/>
    </w:pPr>
    <w:r>
      <w:rPr>
        <w:rFonts w:cs="Arial"/>
        <w:sz w:val="16"/>
        <w:szCs w:val="16"/>
      </w:rPr>
      <w:t>© Das Material unterliegt der CC BY-SA 4.0-Lizenz.</w:t>
    </w:r>
    <w:r w:rsidR="00511F6C">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9CD3" w14:textId="77777777" w:rsidR="006A0A28" w:rsidRDefault="006A0A28">
      <w:pPr>
        <w:spacing w:after="0" w:line="240" w:lineRule="auto"/>
      </w:pPr>
      <w:r>
        <w:separator/>
      </w:r>
    </w:p>
  </w:footnote>
  <w:footnote w:type="continuationSeparator" w:id="0">
    <w:p w14:paraId="4F5B1332" w14:textId="77777777" w:rsidR="006A0A28" w:rsidRDefault="006A0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F58C" w14:textId="77777777" w:rsidR="000866C7" w:rsidRDefault="006A0A28">
    <w:pPr>
      <w:jc w:val="right"/>
    </w:pPr>
    <w:r>
      <w:rPr>
        <w:noProof/>
      </w:rPr>
      <mc:AlternateContent>
        <mc:Choice Requires="wpg">
          <w:drawing>
            <wp:inline distT="0" distB="0" distL="0" distR="0" wp14:anchorId="2CCAC51F" wp14:editId="79F8F0DA">
              <wp:extent cx="1145540" cy="434426"/>
              <wp:effectExtent l="0" t="0" r="0" b="3810"/>
              <wp:docPr id="1" name="Grafik 211984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rPr>
      <mc:AlternateContent>
        <mc:Choice Requires="wpg">
          <w:drawing>
            <wp:inline distT="0" distB="0" distL="0" distR="0" wp14:anchorId="5E3CDD0B" wp14:editId="5FF8E6F4">
              <wp:extent cx="516600" cy="439200"/>
              <wp:effectExtent l="0" t="0" r="0" b="0"/>
              <wp:docPr id="2" name="Grafik 12216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rPr>
      <mc:AlternateContent>
        <mc:Choice Requires="wpg">
          <w:drawing>
            <wp:inline distT="0" distB="0" distL="0" distR="0" wp14:anchorId="6AC1176C" wp14:editId="0CAC82F3">
              <wp:extent cx="1713185" cy="427163"/>
              <wp:effectExtent l="0" t="0" r="1905" b="0"/>
              <wp:docPr id="3" name="Grafik 9223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23A9C"/>
    <w:multiLevelType w:val="multilevel"/>
    <w:tmpl w:val="822E8BAC"/>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4292E52"/>
    <w:multiLevelType w:val="multilevel"/>
    <w:tmpl w:val="778A742C"/>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707970"/>
    <w:multiLevelType w:val="multilevel"/>
    <w:tmpl w:val="0734D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C7"/>
    <w:rsid w:val="00073F24"/>
    <w:rsid w:val="000866C7"/>
    <w:rsid w:val="000F7D3B"/>
    <w:rsid w:val="002C6F5F"/>
    <w:rsid w:val="002D0BED"/>
    <w:rsid w:val="00333409"/>
    <w:rsid w:val="0037057B"/>
    <w:rsid w:val="003A31F0"/>
    <w:rsid w:val="004122A9"/>
    <w:rsid w:val="00426D17"/>
    <w:rsid w:val="00497AF7"/>
    <w:rsid w:val="00511F6C"/>
    <w:rsid w:val="0053734F"/>
    <w:rsid w:val="005F24DD"/>
    <w:rsid w:val="00657291"/>
    <w:rsid w:val="006A0A28"/>
    <w:rsid w:val="00784D48"/>
    <w:rsid w:val="007A0649"/>
    <w:rsid w:val="007E3F64"/>
    <w:rsid w:val="00A96877"/>
    <w:rsid w:val="00B032B7"/>
    <w:rsid w:val="00B17019"/>
    <w:rsid w:val="00BA6B9D"/>
    <w:rsid w:val="00BC3F42"/>
    <w:rsid w:val="00C20520"/>
    <w:rsid w:val="00C835EA"/>
    <w:rsid w:val="00E8639E"/>
    <w:rsid w:val="00F17B46"/>
    <w:rsid w:val="00F47D35"/>
    <w:rsid w:val="00FB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9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onalatlas.statistikportal.de/?BL=DE&amp;TB=TB2&amp;TCode=AI002-1-5&amp;ICode=AI0211&amp;LYR=K&amp;scl=4622324&amp;E=379494&amp;N=5678570&amp;Jhr=2022" TargetMode="External"/><Relationship Id="rId18" Type="http://schemas.openxmlformats.org/officeDocument/2006/relationships/image" Target="media/image8.sv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svg"/><Relationship Id="rId7" Type="http://schemas.openxmlformats.org/officeDocument/2006/relationships/hyperlink" Target="https://regionalatlas.statistikportal.de/?BL=DE&amp;TB=TB2&amp;TCode=AI002-2-5&amp;ICode=AI0203&amp;LYR=K&amp;scl=4622324&amp;E=379494&amp;N=5678570&amp;Jhr=2022" TargetMode="External"/><Relationship Id="rId12" Type="http://schemas.openxmlformats.org/officeDocument/2006/relationships/image" Target="media/image4.sv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gionalatlas.statistikportal.de/?BL=DE&amp;TB=TB2&amp;TCode=AI002-1-5&amp;ICode=AI0212&amp;LYR=K&amp;scl=4622324&amp;E=379494&amp;N=5678570&amp;Jhr=2022"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online-befragungen.it.nrw.de/kf/?p1=4&amp;p2=1&amp;p3=3&amp;_init=true" TargetMode="Externa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image" Target="media/image12.svg"/><Relationship Id="rId28" Type="http://schemas.openxmlformats.org/officeDocument/2006/relationships/theme" Target="theme/theme1.xml"/><Relationship Id="rId10" Type="http://schemas.openxmlformats.org/officeDocument/2006/relationships/hyperlink" Target="https://regionalatlas.statistikportal.de/?BL=DE&amp;TB=TB2&amp;TCode=AI002-2-5&amp;ICode=AI0207&amp;LYR=K&amp;scl=4622324&amp;E=379494&amp;N=5678570&amp;Jhr=2022" TargetMode="External"/><Relationship Id="rId19" Type="http://schemas.openxmlformats.org/officeDocument/2006/relationships/hyperlink" Target="https://regionalatlas.statistikportal.de/?BL=DE&amp;TB=TB2&amp;TCode=AI002-1-5&amp;ICode=AI0202&amp;LYR=K&amp;scl=4622324&amp;E=379494&amp;N=5678570&amp;Jhr=2022"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0.png"/><Relationship Id="rId1" Type="http://schemas.openxmlformats.org/officeDocument/2006/relationships/image" Target="media/image13.png"/><Relationship Id="rId6" Type="http://schemas.openxmlformats.org/officeDocument/2006/relationships/image" Target="media/image30.png"/><Relationship Id="rId5" Type="http://schemas.openxmlformats.org/officeDocument/2006/relationships/image" Target="media/image1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2025-05-19T06:44:00Z</dcterms:created>
  <dcterms:modified xsi:type="dcterms:W3CDTF">2025-06-03T13:20:00Z</dcterms:modified>
</cp:coreProperties>
</file>