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08EDA" w14:textId="77777777" w:rsidR="0007644D" w:rsidRPr="00214F02" w:rsidRDefault="0007644D">
      <w:pPr>
        <w:rPr>
          <w:rFonts w:asciiTheme="minorHAnsi" w:hAnsiTheme="minorHAnsi" w:cstheme="minorHAnsi"/>
        </w:rPr>
      </w:pPr>
    </w:p>
    <w:tbl>
      <w:tblPr>
        <w:tblStyle w:val="Tabellenraster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684"/>
        <w:gridCol w:w="157"/>
        <w:gridCol w:w="192"/>
        <w:gridCol w:w="1911"/>
        <w:gridCol w:w="2828"/>
        <w:gridCol w:w="3466"/>
        <w:gridCol w:w="429"/>
        <w:gridCol w:w="528"/>
        <w:gridCol w:w="152"/>
      </w:tblGrid>
      <w:tr w:rsidR="0007644D" w:rsidRPr="00063424" w14:paraId="1B5AE7FA" w14:textId="77777777" w:rsidTr="00970650">
        <w:trPr>
          <w:gridAfter w:val="1"/>
          <w:wAfter w:w="157" w:type="dxa"/>
        </w:trPr>
        <w:tc>
          <w:tcPr>
            <w:tcW w:w="10773" w:type="dxa"/>
            <w:gridSpan w:val="9"/>
          </w:tcPr>
          <w:p w14:paraId="28950E26" w14:textId="77777777" w:rsidR="0007644D" w:rsidRPr="00063424" w:rsidRDefault="00D83B3A">
            <w:pPr>
              <w:pStyle w:val="Kopfzeile"/>
              <w:tabs>
                <w:tab w:val="clear" w:pos="4536"/>
                <w:tab w:val="clear" w:pos="9072"/>
              </w:tabs>
              <w:ind w:right="-6"/>
              <w:rPr>
                <w:rFonts w:asciiTheme="minorHAnsi" w:hAnsiTheme="minorHAnsi" w:cstheme="minorHAnsi"/>
                <w:b/>
                <w:bCs/>
                <w:color w:val="595959" w:themeColor="text1" w:themeTint="A6"/>
              </w:rPr>
            </w:pPr>
            <w:r w:rsidRPr="00063424">
              <w:rPr>
                <w:rFonts w:asciiTheme="minorHAnsi" w:hAnsiTheme="minorHAnsi" w:cstheme="minorHAnsi"/>
                <w:b/>
                <w:bCs/>
                <w:color w:val="595959" w:themeColor="text1" w:themeTint="A6"/>
              </w:rPr>
              <w:t>Argumentieren mit Karten der amtlichen Statistik im Erdkundeunterricht</w:t>
            </w:r>
          </w:p>
          <w:p w14:paraId="794C902F" w14:textId="77777777" w:rsidR="0007644D" w:rsidRPr="00063424" w:rsidRDefault="00D83B3A">
            <w:pPr>
              <w:pStyle w:val="Kopfzeile"/>
              <w:rPr>
                <w:rFonts w:asciiTheme="minorHAnsi" w:hAnsiTheme="minorHAnsi" w:cstheme="minorHAnsi"/>
                <w:color w:val="595959" w:themeColor="text1" w:themeTint="A6"/>
              </w:rPr>
            </w:pPr>
            <w:r w:rsidRPr="00063424">
              <w:rPr>
                <w:rFonts w:asciiTheme="minorHAnsi" w:hAnsiTheme="minorHAnsi" w:cstheme="minorHAnsi"/>
                <w:color w:val="595959" w:themeColor="text1" w:themeTint="A6"/>
              </w:rPr>
              <w:t>Material für Schüler/-innen</w:t>
            </w:r>
          </w:p>
          <w:p w14:paraId="094446C0" w14:textId="77777777" w:rsidR="0007644D" w:rsidRPr="00063424" w:rsidRDefault="0007644D">
            <w:pPr>
              <w:pStyle w:val="Kopfzeile"/>
              <w:rPr>
                <w:rFonts w:asciiTheme="minorHAnsi" w:hAnsiTheme="minorHAnsi" w:cstheme="minorHAnsi"/>
                <w:color w:val="595959" w:themeColor="text1" w:themeTint="A6"/>
              </w:rPr>
            </w:pPr>
          </w:p>
        </w:tc>
      </w:tr>
      <w:tr w:rsidR="0007644D" w14:paraId="516231C3" w14:textId="77777777" w:rsidTr="00970650">
        <w:trPr>
          <w:trHeight w:val="588"/>
        </w:trPr>
        <w:tc>
          <w:tcPr>
            <w:tcW w:w="1270" w:type="dxa"/>
            <w:gridSpan w:val="3"/>
            <w:shd w:val="clear" w:color="auto" w:fill="auto"/>
            <w:vAlign w:val="center"/>
          </w:tcPr>
          <w:p w14:paraId="09822C74" w14:textId="5862B996" w:rsidR="0007644D" w:rsidRPr="00063424" w:rsidRDefault="00D83B3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63424">
              <w:rPr>
                <w:rFonts w:asciiTheme="minorHAnsi" w:hAnsiTheme="minorHAnsi" w:cstheme="minorHAnsi"/>
                <w:sz w:val="28"/>
                <w:szCs w:val="28"/>
              </w:rPr>
              <w:t>NR</w:t>
            </w:r>
            <w:r w:rsidR="009272EF" w:rsidRPr="00063424">
              <w:rPr>
                <w:rFonts w:asciiTheme="minorHAnsi" w:hAnsiTheme="minorHAnsi" w:cstheme="minorHAnsi"/>
                <w:sz w:val="28"/>
                <w:szCs w:val="28"/>
              </w:rPr>
              <w:t xml:space="preserve"> S6</w:t>
            </w:r>
          </w:p>
        </w:tc>
        <w:tc>
          <w:tcPr>
            <w:tcW w:w="9660" w:type="dxa"/>
            <w:gridSpan w:val="7"/>
            <w:vAlign w:val="center"/>
          </w:tcPr>
          <w:p w14:paraId="61F00E51" w14:textId="30C09737" w:rsidR="0007644D" w:rsidRPr="00063424" w:rsidRDefault="00D83B3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63424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8"/>
                <w:szCs w:val="28"/>
              </w:rPr>
              <w:t xml:space="preserve">Die Tertiärisierung im Ruhrgebiet – </w:t>
            </w:r>
            <w:r w:rsidR="001C790A" w:rsidRPr="00063424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8"/>
                <w:szCs w:val="28"/>
              </w:rPr>
              <w:t>I</w:t>
            </w:r>
            <w:r w:rsidRPr="00063424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8"/>
                <w:szCs w:val="28"/>
              </w:rPr>
              <w:t>st der Prozess schon abgeschlossen?</w:t>
            </w:r>
          </w:p>
        </w:tc>
      </w:tr>
      <w:tr w:rsidR="0007644D" w14:paraId="29BD3AC4" w14:textId="77777777" w:rsidTr="00970650">
        <w:trPr>
          <w:gridAfter w:val="1"/>
          <w:wAfter w:w="157" w:type="dxa"/>
          <w:trHeight w:val="588"/>
        </w:trPr>
        <w:tc>
          <w:tcPr>
            <w:tcW w:w="10773" w:type="dxa"/>
            <w:gridSpan w:val="9"/>
            <w:shd w:val="clear" w:color="auto" w:fill="auto"/>
            <w:vAlign w:val="center"/>
          </w:tcPr>
          <w:p w14:paraId="3F1BD4BD" w14:textId="77777777" w:rsidR="0007644D" w:rsidRPr="00063424" w:rsidRDefault="00D83B3A">
            <w:pPr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063424">
              <w:rPr>
                <w:rFonts w:asciiTheme="minorHAnsi" w:hAnsiTheme="minorHAnsi" w:cstheme="minorHAnsi"/>
                <w:sz w:val="22"/>
                <w:szCs w:val="22"/>
              </w:rPr>
              <w:t>Dina Buburas, Niklas Fohl und Isabelle Kunze</w:t>
            </w:r>
          </w:p>
        </w:tc>
      </w:tr>
      <w:tr w:rsidR="0007644D" w14:paraId="2E61E51D" w14:textId="77777777" w:rsidTr="00970650">
        <w:trPr>
          <w:gridAfter w:val="1"/>
          <w:wAfter w:w="157" w:type="dxa"/>
          <w:trHeight w:val="2540"/>
        </w:trPr>
        <w:tc>
          <w:tcPr>
            <w:tcW w:w="6277" w:type="dxa"/>
            <w:gridSpan w:val="6"/>
            <w:vAlign w:val="center"/>
          </w:tcPr>
          <w:p w14:paraId="5B843E74" w14:textId="77777777" w:rsidR="0007644D" w:rsidRPr="00063424" w:rsidRDefault="00D83B3A">
            <w:pPr>
              <w:ind w:right="195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6342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Das Ruhrgebiet war lange Zeit ein Zentrum der Kohle- und Stahlindustrie. Mit dem Rückgang dieser Industrien musste sich die Region jedoch stark verändern. </w:t>
            </w:r>
          </w:p>
          <w:p w14:paraId="7B5CCC64" w14:textId="77777777" w:rsidR="0007644D" w:rsidRPr="00063424" w:rsidRDefault="0007644D">
            <w:pPr>
              <w:ind w:right="195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21A19E1" w14:textId="77777777" w:rsidR="0007644D" w:rsidRPr="00063424" w:rsidRDefault="00D83B3A">
            <w:pPr>
              <w:ind w:right="311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6342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Daher stellt sich die Frage:</w:t>
            </w:r>
          </w:p>
          <w:p w14:paraId="2E5FA8D4" w14:textId="77777777" w:rsidR="0007644D" w:rsidRPr="00063424" w:rsidRDefault="00D83B3A">
            <w:pPr>
              <w:ind w:right="5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6342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Ist der mit dem Strukturwandel einhergehende Umwandlungsprozess von einer Industrie- zu einer Dienstleistungsgesellschaft im Ruhrgebiet bereits abgeschlossen?</w:t>
            </w:r>
          </w:p>
        </w:tc>
        <w:tc>
          <w:tcPr>
            <w:tcW w:w="4496" w:type="dxa"/>
            <w:gridSpan w:val="3"/>
            <w:shd w:val="clear" w:color="auto" w:fill="EDF1F9"/>
            <w:vAlign w:val="center"/>
          </w:tcPr>
          <w:p w14:paraId="26DC898F" w14:textId="77777777" w:rsidR="0007644D" w:rsidRPr="00063424" w:rsidRDefault="00D83B3A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63424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  <w:t>KOMPETENZ-CHECK:</w:t>
            </w:r>
          </w:p>
          <w:p w14:paraId="759603CB" w14:textId="77777777" w:rsidR="0007644D" w:rsidRPr="00063424" w:rsidRDefault="00D83B3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63424">
              <w:rPr>
                <w:rFonts w:asciiTheme="minorHAnsi" w:hAnsiTheme="minorHAnsi" w:cstheme="minorHAnsi"/>
                <w:sz w:val="20"/>
                <w:szCs w:val="20"/>
              </w:rPr>
              <w:t>Nach erfolgreicher Bearbeitung der Aufgaben kann ich…</w:t>
            </w:r>
          </w:p>
          <w:p w14:paraId="171C8294" w14:textId="77777777" w:rsidR="0007644D" w:rsidRPr="00063424" w:rsidRDefault="00D83B3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63424">
              <w:rPr>
                <w:rFonts w:asciiTheme="minorHAnsi" w:hAnsiTheme="minorHAnsi" w:cstheme="minorHAnsi"/>
                <w:sz w:val="20"/>
                <w:szCs w:val="20"/>
              </w:rPr>
              <w:t>...digitale Kartendienste fragegeleitet nutzen.</w:t>
            </w:r>
          </w:p>
          <w:p w14:paraId="3BCA16BF" w14:textId="77777777" w:rsidR="0007644D" w:rsidRPr="00063424" w:rsidRDefault="00D83B3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63424">
              <w:rPr>
                <w:rFonts w:asciiTheme="minorHAnsi" w:hAnsiTheme="minorHAnsi" w:cstheme="minorHAnsi"/>
                <w:sz w:val="20"/>
                <w:szCs w:val="20"/>
              </w:rPr>
              <w:t>…mithilfe von Karten begründen, ob der Tertiärisierungsprozess im Ruhrgebiet abgeschlossen ist.</w:t>
            </w:r>
          </w:p>
          <w:p w14:paraId="52D772F4" w14:textId="77777777" w:rsidR="0007644D" w:rsidRDefault="00D83B3A">
            <w:pPr>
              <w:spacing w:after="120"/>
              <w:rPr>
                <w:rFonts w:cs="Arial"/>
                <w:sz w:val="16"/>
                <w:szCs w:val="16"/>
              </w:rPr>
            </w:pPr>
            <w:r w:rsidRPr="00063424">
              <w:rPr>
                <w:rFonts w:asciiTheme="minorHAnsi" w:hAnsiTheme="minorHAnsi" w:cstheme="minorHAnsi"/>
                <w:sz w:val="20"/>
                <w:szCs w:val="20"/>
              </w:rPr>
              <w:t>…meine Meinung in einer fachlichen Diskussion mit anderen vertreten und auf Gegenpositionen angemessen reagieren.</w:t>
            </w:r>
          </w:p>
        </w:tc>
      </w:tr>
      <w:tr w:rsidR="0007644D" w14:paraId="0A58042E" w14:textId="77777777" w:rsidTr="00970650">
        <w:trPr>
          <w:gridAfter w:val="1"/>
          <w:wAfter w:w="157" w:type="dxa"/>
          <w:trHeight w:val="137"/>
        </w:trPr>
        <w:tc>
          <w:tcPr>
            <w:tcW w:w="10773" w:type="dxa"/>
            <w:gridSpan w:val="9"/>
            <w:vAlign w:val="center"/>
          </w:tcPr>
          <w:p w14:paraId="7C9F67A4" w14:textId="77777777" w:rsidR="0007644D" w:rsidRDefault="0007644D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07644D" w14:paraId="6F0DE7E7" w14:textId="77777777" w:rsidTr="00970650">
        <w:trPr>
          <w:gridAfter w:val="1"/>
          <w:wAfter w:w="157" w:type="dxa"/>
          <w:trHeight w:val="555"/>
        </w:trPr>
        <w:tc>
          <w:tcPr>
            <w:tcW w:w="10773" w:type="dxa"/>
            <w:gridSpan w:val="9"/>
            <w:shd w:val="clear" w:color="auto" w:fill="ACB9CA" w:themeFill="text2" w:themeFillTint="66"/>
            <w:vAlign w:val="center"/>
          </w:tcPr>
          <w:p w14:paraId="6DA50717" w14:textId="77777777" w:rsidR="0007644D" w:rsidRPr="00063424" w:rsidRDefault="00D83B3A">
            <w:pPr>
              <w:rPr>
                <w:rFonts w:asciiTheme="minorHAnsi" w:hAnsiTheme="minorHAnsi" w:cstheme="minorHAnsi"/>
                <w:b/>
                <w:bCs/>
                <w:color w:val="1C3158"/>
                <w:sz w:val="20"/>
                <w:szCs w:val="20"/>
              </w:rPr>
            </w:pPr>
            <w:r w:rsidRPr="00063424">
              <w:rPr>
                <w:rFonts w:asciiTheme="minorHAnsi" w:hAnsiTheme="minorHAnsi" w:cstheme="minorHAnsi"/>
                <w:b/>
                <w:bCs/>
                <w:color w:val="1C3158"/>
                <w:sz w:val="20"/>
                <w:szCs w:val="20"/>
              </w:rPr>
              <w:t>Aufgaben:</w:t>
            </w:r>
          </w:p>
        </w:tc>
      </w:tr>
      <w:tr w:rsidR="0007644D" w14:paraId="43D11072" w14:textId="77777777" w:rsidTr="00970650">
        <w:trPr>
          <w:gridAfter w:val="1"/>
          <w:wAfter w:w="157" w:type="dxa"/>
          <w:trHeight w:val="291"/>
        </w:trPr>
        <w:tc>
          <w:tcPr>
            <w:tcW w:w="1113" w:type="dxa"/>
            <w:gridSpan w:val="2"/>
            <w:shd w:val="clear" w:color="auto" w:fill="EDF1F9"/>
            <w:vAlign w:val="center"/>
          </w:tcPr>
          <w:p w14:paraId="03866E26" w14:textId="77777777" w:rsidR="0007644D" w:rsidRPr="00063424" w:rsidRDefault="00D83B3A">
            <w:pPr>
              <w:jc w:val="right"/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</w:pPr>
            <w:r w:rsidRPr="00063424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 xml:space="preserve">1. </w:t>
            </w:r>
          </w:p>
        </w:tc>
        <w:tc>
          <w:tcPr>
            <w:tcW w:w="9660" w:type="dxa"/>
            <w:gridSpan w:val="7"/>
            <w:shd w:val="clear" w:color="auto" w:fill="EDF1F9"/>
            <w:vAlign w:val="center"/>
          </w:tcPr>
          <w:p w14:paraId="573C6A91" w14:textId="6644CF1A" w:rsidR="0007644D" w:rsidRPr="00063424" w:rsidRDefault="00D83B3A">
            <w:pPr>
              <w:ind w:right="539"/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</w:pPr>
            <w:r w:rsidRPr="00063424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  <w:t>Überlegen</w:t>
            </w:r>
            <w:r w:rsidRPr="00063424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 xml:space="preserve"> Sie: Wie verändert sich die Wirtschaftsstruktur bei einer Umwandlung von einer Industrie- zu einer Dienstleistungsgesellschaft? </w:t>
            </w:r>
            <w:r w:rsidRPr="00063424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  <w:t xml:space="preserve">Notieren </w:t>
            </w:r>
            <w:r w:rsidRPr="00063424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Sie Ihre Ideen auf einem Zettel. Sammeln Sie Ihre Zettel vorne an der Tafel.</w:t>
            </w:r>
          </w:p>
        </w:tc>
      </w:tr>
      <w:tr w:rsidR="0007644D" w14:paraId="36806BC1" w14:textId="77777777" w:rsidTr="00970650">
        <w:trPr>
          <w:gridAfter w:val="1"/>
          <w:wAfter w:w="157" w:type="dxa"/>
          <w:trHeight w:val="291"/>
        </w:trPr>
        <w:tc>
          <w:tcPr>
            <w:tcW w:w="1113" w:type="dxa"/>
            <w:gridSpan w:val="2"/>
            <w:shd w:val="clear" w:color="auto" w:fill="EDF1F9"/>
            <w:vAlign w:val="center"/>
          </w:tcPr>
          <w:p w14:paraId="4670C21A" w14:textId="77777777" w:rsidR="0007644D" w:rsidRPr="00063424" w:rsidRDefault="00D83B3A">
            <w:pPr>
              <w:jc w:val="right"/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</w:pPr>
            <w:r w:rsidRPr="00063424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2.</w:t>
            </w:r>
          </w:p>
        </w:tc>
        <w:tc>
          <w:tcPr>
            <w:tcW w:w="9660" w:type="dxa"/>
            <w:gridSpan w:val="7"/>
            <w:shd w:val="clear" w:color="auto" w:fill="EDF1F9"/>
            <w:vAlign w:val="center"/>
          </w:tcPr>
          <w:p w14:paraId="6ED32D5E" w14:textId="77777777" w:rsidR="0007644D" w:rsidRPr="00063424" w:rsidRDefault="00D83B3A">
            <w:pPr>
              <w:ind w:right="539"/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</w:pPr>
            <w:r w:rsidRPr="00063424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  <w:t>Recherchieren</w:t>
            </w:r>
            <w:r w:rsidRPr="00063424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 xml:space="preserve"> Sie zu den in Aufgabe 1 identifizierten Strukturmerkmalen in den digitalen Kartendiensten von IT.NRW (A-B) Indikatoren, anhand derer Sie überprüfen können, ob die Tertiärisierung im Ruhrgebiet abgeschlossen ist. </w:t>
            </w:r>
            <w:r w:rsidRPr="00063424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  <w:t>Notieren</w:t>
            </w:r>
            <w:r w:rsidRPr="00063424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 xml:space="preserve"> Sie mind. 5 Indikatoren in der linken Spalte der Informationstabelle (M1).</w:t>
            </w:r>
          </w:p>
        </w:tc>
      </w:tr>
      <w:tr w:rsidR="0007644D" w14:paraId="0CD318AB" w14:textId="77777777" w:rsidTr="00970650">
        <w:trPr>
          <w:gridAfter w:val="1"/>
          <w:wAfter w:w="157" w:type="dxa"/>
        </w:trPr>
        <w:tc>
          <w:tcPr>
            <w:tcW w:w="1113" w:type="dxa"/>
            <w:gridSpan w:val="2"/>
            <w:shd w:val="clear" w:color="auto" w:fill="EDF1F9"/>
            <w:vAlign w:val="center"/>
          </w:tcPr>
          <w:p w14:paraId="77B2A7A6" w14:textId="77777777" w:rsidR="0007644D" w:rsidRPr="00063424" w:rsidRDefault="00D83B3A">
            <w:pPr>
              <w:jc w:val="right"/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</w:pPr>
            <w:r w:rsidRPr="00063424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3.</w:t>
            </w:r>
          </w:p>
        </w:tc>
        <w:tc>
          <w:tcPr>
            <w:tcW w:w="9660" w:type="dxa"/>
            <w:gridSpan w:val="7"/>
            <w:shd w:val="clear" w:color="auto" w:fill="EDF1F9"/>
            <w:vAlign w:val="center"/>
          </w:tcPr>
          <w:p w14:paraId="1BD671A9" w14:textId="77777777" w:rsidR="0007644D" w:rsidRPr="00063424" w:rsidRDefault="00D83B3A">
            <w:pPr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</w:pPr>
            <w:r w:rsidRPr="00063424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  <w:t>Analysieren</w:t>
            </w:r>
            <w:r w:rsidRPr="00063424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 xml:space="preserve"> Sie mithilfe der digitalen Karten, ob die Tertiärisierung im Ruhrgebiet in den von Ihnen ausgewählten Indikatoren bereits abgeschlossen ist. </w:t>
            </w:r>
            <w:r w:rsidRPr="00063424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  <w:t>Tragen</w:t>
            </w:r>
            <w:r w:rsidRPr="00063424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 xml:space="preserve"> Sie Ihre Ergebnisse in die rechte Spalte der Informationstabelle (M1) </w:t>
            </w:r>
            <w:r w:rsidRPr="00063424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  <w:t>ein</w:t>
            </w:r>
            <w:r w:rsidRPr="00063424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. Differenzieren Sie dabei ggf. hinsichtlich lokaler Unterschiede innerhalb des Ruhrgebiets.</w:t>
            </w:r>
          </w:p>
        </w:tc>
      </w:tr>
      <w:tr w:rsidR="0007644D" w14:paraId="25B3E3EF" w14:textId="77777777" w:rsidTr="00970650">
        <w:trPr>
          <w:gridAfter w:val="1"/>
          <w:wAfter w:w="157" w:type="dxa"/>
        </w:trPr>
        <w:tc>
          <w:tcPr>
            <w:tcW w:w="1113" w:type="dxa"/>
            <w:gridSpan w:val="2"/>
            <w:shd w:val="clear" w:color="auto" w:fill="EDF1F9"/>
            <w:vAlign w:val="center"/>
          </w:tcPr>
          <w:p w14:paraId="19661B69" w14:textId="77777777" w:rsidR="0007644D" w:rsidRPr="00063424" w:rsidRDefault="00D83B3A">
            <w:pPr>
              <w:jc w:val="right"/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</w:pPr>
            <w:r w:rsidRPr="00063424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4.</w:t>
            </w:r>
          </w:p>
        </w:tc>
        <w:tc>
          <w:tcPr>
            <w:tcW w:w="9660" w:type="dxa"/>
            <w:gridSpan w:val="7"/>
            <w:shd w:val="clear" w:color="auto" w:fill="EDF1F9"/>
            <w:vAlign w:val="center"/>
          </w:tcPr>
          <w:p w14:paraId="7D3642F6" w14:textId="77777777" w:rsidR="0007644D" w:rsidRPr="00063424" w:rsidRDefault="00D83B3A">
            <w:pPr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</w:pPr>
            <w:r w:rsidRPr="00063424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  <w:t>Schreiben</w:t>
            </w:r>
            <w:r w:rsidRPr="00063424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 xml:space="preserve"> Sie einen Argumentationstext zur Beantwortung der Fragestellung: „Ist der mit dem Strukturwandel einhergehende Umwandlungsprozess von einer Industrie- zu einer Dienstleistungsgesellschaft im Ruhrgebiet bereits abgeschlossen?“ Leiten Sie dafür Argumente für bzw. gegen einen abgeschlossenen Tertiärisierungsprozess aus Ihrer Informationstabelle M1 ab und beziehen Sie sich auf die Karten.</w:t>
            </w:r>
          </w:p>
        </w:tc>
      </w:tr>
      <w:tr w:rsidR="0007644D" w14:paraId="6965AC30" w14:textId="77777777" w:rsidTr="00970650">
        <w:trPr>
          <w:gridAfter w:val="1"/>
          <w:wAfter w:w="157" w:type="dxa"/>
        </w:trPr>
        <w:tc>
          <w:tcPr>
            <w:tcW w:w="1113" w:type="dxa"/>
            <w:gridSpan w:val="2"/>
            <w:shd w:val="clear" w:color="auto" w:fill="EDF1F9"/>
            <w:vAlign w:val="center"/>
          </w:tcPr>
          <w:p w14:paraId="013C1860" w14:textId="77777777" w:rsidR="0007644D" w:rsidRPr="00063424" w:rsidRDefault="00D83B3A">
            <w:pPr>
              <w:jc w:val="right"/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</w:pPr>
            <w:r w:rsidRPr="00063424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5.</w:t>
            </w:r>
          </w:p>
        </w:tc>
        <w:tc>
          <w:tcPr>
            <w:tcW w:w="9660" w:type="dxa"/>
            <w:gridSpan w:val="7"/>
            <w:shd w:val="clear" w:color="auto" w:fill="EDF1F9"/>
            <w:vAlign w:val="center"/>
          </w:tcPr>
          <w:p w14:paraId="797FD876" w14:textId="777B0A41" w:rsidR="0007644D" w:rsidRPr="00063424" w:rsidRDefault="00D83B3A">
            <w:pPr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</w:pPr>
            <w:r w:rsidRPr="00063424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  <w:t>Weitergedacht</w:t>
            </w:r>
            <w:r w:rsidRPr="00063424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 xml:space="preserve">: </w:t>
            </w:r>
            <w:r w:rsidRPr="00063424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  <w:t>Notiere</w:t>
            </w:r>
            <w:r w:rsidR="001F2B56" w:rsidRPr="00063424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  <w:t>n</w:t>
            </w:r>
            <w:r w:rsidRPr="00063424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="001F2B56" w:rsidRPr="00063424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 xml:space="preserve">Sie </w:t>
            </w:r>
            <w:r w:rsidRPr="00063424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 xml:space="preserve">stichpunktartig </w:t>
            </w:r>
            <w:r w:rsidR="001F2B56" w:rsidRPr="00063424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Ihre</w:t>
            </w:r>
            <w:r w:rsidRPr="00063424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 xml:space="preserve"> Überlegungen zu folgenden Fragen:</w:t>
            </w:r>
          </w:p>
          <w:p w14:paraId="38A032E9" w14:textId="77777777" w:rsidR="0007644D" w:rsidRPr="00063424" w:rsidRDefault="00D83B3A">
            <w:pPr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</w:pPr>
            <w:r w:rsidRPr="00063424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Wie wichtig war die Arbeit mit den Karten, um den Tertiärisierungsprozess im Ruhrgebiet zu beurteilen?</w:t>
            </w:r>
          </w:p>
          <w:p w14:paraId="74CDE663" w14:textId="77777777" w:rsidR="0007644D" w:rsidRPr="00063424" w:rsidRDefault="00D83B3A">
            <w:pPr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</w:pPr>
            <w:r w:rsidRPr="00063424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In welchen Bereichen besteht womöglich Handlungsbedarf für eine gelungene Entwicklung des Ruhrgebiets?</w:t>
            </w:r>
          </w:p>
          <w:p w14:paraId="1A0C6AB0" w14:textId="77777777" w:rsidR="0007644D" w:rsidRPr="00063424" w:rsidRDefault="00D83B3A">
            <w:pPr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</w:pPr>
            <w:r w:rsidRPr="00063424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Welche zusätzlichen Informationen könnten Ihnen helfen, die Frage abschließend zu bewerten?</w:t>
            </w:r>
          </w:p>
        </w:tc>
      </w:tr>
      <w:tr w:rsidR="0007644D" w14:paraId="4AE13463" w14:textId="77777777" w:rsidTr="00970650">
        <w:trPr>
          <w:gridAfter w:val="2"/>
          <w:wAfter w:w="692" w:type="dxa"/>
        </w:trPr>
        <w:tc>
          <w:tcPr>
            <w:tcW w:w="1462" w:type="dxa"/>
            <w:gridSpan w:val="4"/>
            <w:vAlign w:val="center"/>
          </w:tcPr>
          <w:p w14:paraId="7C8BADDC" w14:textId="77777777" w:rsidR="0007644D" w:rsidRDefault="00D83B3A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color w:val="1F3864" w:themeColor="accent1" w:themeShade="80"/>
                <w:sz w:val="56"/>
                <w:szCs w:val="56"/>
              </w:rPr>
              <w:t>ð</w:t>
            </w:r>
          </w:p>
        </w:tc>
        <w:tc>
          <w:tcPr>
            <w:tcW w:w="8776" w:type="dxa"/>
            <w:gridSpan w:val="4"/>
            <w:vAlign w:val="center"/>
          </w:tcPr>
          <w:p w14:paraId="1599DDDD" w14:textId="77777777" w:rsidR="0007644D" w:rsidRPr="00063424" w:rsidRDefault="00D83B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342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Hier finden Sie die benötigten Karten!</w:t>
            </w:r>
          </w:p>
        </w:tc>
      </w:tr>
      <w:tr w:rsidR="00A17905" w14:paraId="45230756" w14:textId="77777777" w:rsidTr="00970650">
        <w:trPr>
          <w:gridAfter w:val="1"/>
          <w:wAfter w:w="157" w:type="dxa"/>
          <w:trHeight w:val="656"/>
        </w:trPr>
        <w:tc>
          <w:tcPr>
            <w:tcW w:w="426" w:type="dxa"/>
            <w:vAlign w:val="center"/>
          </w:tcPr>
          <w:p w14:paraId="19B367F7" w14:textId="77777777" w:rsidR="00A17905" w:rsidRPr="0099456A" w:rsidRDefault="00A17905" w:rsidP="00E952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456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976" w:type="dxa"/>
            <w:gridSpan w:val="4"/>
            <w:vAlign w:val="center"/>
          </w:tcPr>
          <w:p w14:paraId="12A81F83" w14:textId="77777777" w:rsidR="00A17905" w:rsidRPr="0099456A" w:rsidRDefault="00A17905" w:rsidP="00E952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456A">
              <w:rPr>
                <w:rFonts w:asciiTheme="minorHAnsi" w:hAnsiTheme="minorHAnsi" w:cstheme="minorHAnsi"/>
                <w:sz w:val="22"/>
                <w:szCs w:val="22"/>
              </w:rPr>
              <w:t>Regionalatlas Deutschland</w:t>
            </w:r>
          </w:p>
        </w:tc>
        <w:tc>
          <w:tcPr>
            <w:tcW w:w="6406" w:type="dxa"/>
            <w:gridSpan w:val="2"/>
            <w:vAlign w:val="center"/>
          </w:tcPr>
          <w:p w14:paraId="56CDA195" w14:textId="77777777" w:rsidR="00A17905" w:rsidRPr="0099456A" w:rsidRDefault="0099456A" w:rsidP="00E9521C">
            <w:pPr>
              <w:tabs>
                <w:tab w:val="left" w:pos="588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hyperlink r:id="rId7" w:tooltip="https://regionalatlas.statistikportal.de/" w:history="1">
              <w:r w:rsidR="00A17905" w:rsidRPr="0099456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https://regionalatlas.statistikportal.de</w:t>
              </w:r>
            </w:hyperlink>
          </w:p>
        </w:tc>
        <w:tc>
          <w:tcPr>
            <w:tcW w:w="965" w:type="dxa"/>
            <w:gridSpan w:val="2"/>
          </w:tcPr>
          <w:p w14:paraId="29BCA56D" w14:textId="05C2093B" w:rsidR="00A17905" w:rsidRDefault="00A17905" w:rsidP="00E9521C">
            <w:r>
              <w:rPr>
                <w:noProof/>
              </w:rPr>
              <w:drawing>
                <wp:inline distT="0" distB="0" distL="0" distR="0" wp14:anchorId="7FE8DE97" wp14:editId="2ED565C8">
                  <wp:extent cx="360000" cy="360000"/>
                  <wp:effectExtent l="0" t="0" r="2540" b="254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7905" w14:paraId="48D189F6" w14:textId="77777777" w:rsidTr="00970650">
        <w:trPr>
          <w:gridAfter w:val="1"/>
          <w:wAfter w:w="157" w:type="dxa"/>
          <w:trHeight w:val="656"/>
        </w:trPr>
        <w:tc>
          <w:tcPr>
            <w:tcW w:w="426" w:type="dxa"/>
            <w:vAlign w:val="center"/>
          </w:tcPr>
          <w:p w14:paraId="1F774609" w14:textId="29A670E3" w:rsidR="00A17905" w:rsidRPr="0099456A" w:rsidRDefault="00A17905" w:rsidP="00E952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456A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2976" w:type="dxa"/>
            <w:gridSpan w:val="4"/>
            <w:vAlign w:val="center"/>
          </w:tcPr>
          <w:p w14:paraId="3DC680E4" w14:textId="13A50131" w:rsidR="00A17905" w:rsidRPr="0099456A" w:rsidRDefault="00A17905" w:rsidP="00E952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456A">
              <w:rPr>
                <w:rFonts w:asciiTheme="minorHAnsi" w:hAnsiTheme="minorHAnsi" w:cstheme="minorHAnsi"/>
                <w:sz w:val="22"/>
                <w:szCs w:val="22"/>
              </w:rPr>
              <w:t>Statistikatlas NRW</w:t>
            </w:r>
          </w:p>
        </w:tc>
        <w:tc>
          <w:tcPr>
            <w:tcW w:w="6406" w:type="dxa"/>
            <w:gridSpan w:val="2"/>
            <w:vAlign w:val="center"/>
          </w:tcPr>
          <w:p w14:paraId="034B7875" w14:textId="22687CBA" w:rsidR="00A17905" w:rsidRPr="0099456A" w:rsidRDefault="00A17905" w:rsidP="00E9521C">
            <w:pPr>
              <w:tabs>
                <w:tab w:val="left" w:pos="588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9456A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https://www.statistikatlas.nrw.de</w:t>
            </w:r>
          </w:p>
        </w:tc>
        <w:tc>
          <w:tcPr>
            <w:tcW w:w="965" w:type="dxa"/>
            <w:gridSpan w:val="2"/>
          </w:tcPr>
          <w:p w14:paraId="0158DAE1" w14:textId="7E7F0D42" w:rsidR="00A17905" w:rsidRDefault="00A17905" w:rsidP="00E9521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B2C8EA4" wp14:editId="08C9B464">
                  <wp:extent cx="360000" cy="360000"/>
                  <wp:effectExtent l="0" t="0" r="2540" b="254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159903" w14:textId="57C41519" w:rsidR="00056808" w:rsidRDefault="00056808"/>
    <w:p w14:paraId="186A4517" w14:textId="77777777" w:rsidR="00056808" w:rsidRDefault="00056808">
      <w:pPr>
        <w:spacing w:after="160" w:line="259" w:lineRule="auto"/>
      </w:pPr>
      <w:r>
        <w:br w:type="page"/>
      </w:r>
    </w:p>
    <w:p w14:paraId="34CA8103" w14:textId="77777777" w:rsidR="0007644D" w:rsidRDefault="0007644D"/>
    <w:p w14:paraId="7546B632" w14:textId="77777777" w:rsidR="0007644D" w:rsidRPr="0093413D" w:rsidRDefault="00D83B3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3413D">
        <w:rPr>
          <w:rFonts w:asciiTheme="minorHAnsi" w:hAnsiTheme="minorHAnsi" w:cstheme="minorHAnsi"/>
          <w:b/>
          <w:bCs/>
          <w:sz w:val="22"/>
          <w:szCs w:val="22"/>
        </w:rPr>
        <w:t>M1</w:t>
      </w:r>
      <w:r w:rsidRPr="0093413D">
        <w:rPr>
          <w:rFonts w:asciiTheme="minorHAnsi" w:hAnsiTheme="minorHAnsi" w:cstheme="minorHAnsi"/>
          <w:b/>
          <w:bCs/>
          <w:sz w:val="22"/>
          <w:szCs w:val="22"/>
        </w:rPr>
        <w:tab/>
        <w:t>Informationstabelle</w:t>
      </w:r>
    </w:p>
    <w:p w14:paraId="0D68E7D1" w14:textId="77777777" w:rsidR="0007644D" w:rsidRDefault="00D83B3A">
      <w:r>
        <w:tab/>
      </w:r>
    </w:p>
    <w:tbl>
      <w:tblPr>
        <w:tblStyle w:val="Tabellenraster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6662"/>
      </w:tblGrid>
      <w:tr w:rsidR="0007644D" w14:paraId="274CCB80" w14:textId="77777777" w:rsidTr="00E11496">
        <w:tc>
          <w:tcPr>
            <w:tcW w:w="3686" w:type="dxa"/>
          </w:tcPr>
          <w:p w14:paraId="0C91E564" w14:textId="77777777" w:rsidR="0007644D" w:rsidRPr="00056808" w:rsidRDefault="00D83B3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68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Indikator zur Messung des Tertiärisierungsprozesses</w:t>
            </w:r>
          </w:p>
          <w:p w14:paraId="5419E41A" w14:textId="77777777" w:rsidR="0007644D" w:rsidRPr="00056808" w:rsidRDefault="00D83B3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68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(mind. 5)</w:t>
            </w:r>
          </w:p>
        </w:tc>
        <w:tc>
          <w:tcPr>
            <w:tcW w:w="6662" w:type="dxa"/>
          </w:tcPr>
          <w:p w14:paraId="00508AD2" w14:textId="77777777" w:rsidR="0007644D" w:rsidRPr="00056808" w:rsidRDefault="00D83B3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68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Beschreibung der Ausprägung im Ruhrgebiet anhand der Karten</w:t>
            </w:r>
          </w:p>
          <w:p w14:paraId="2CEA57CF" w14:textId="77777777" w:rsidR="0007644D" w:rsidRPr="00056808" w:rsidRDefault="000764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37588C" w14:textId="77777777" w:rsidR="0007644D" w:rsidRPr="00056808" w:rsidRDefault="000764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644D" w14:paraId="1BA53289" w14:textId="77777777" w:rsidTr="00E11496">
        <w:tc>
          <w:tcPr>
            <w:tcW w:w="3686" w:type="dxa"/>
          </w:tcPr>
          <w:p w14:paraId="4827C2C5" w14:textId="77777777" w:rsidR="0007644D" w:rsidRPr="00056808" w:rsidRDefault="00D83B3A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5680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Abhängig Beschäftigte (AB) im Bergbau</w:t>
            </w:r>
          </w:p>
        </w:tc>
        <w:tc>
          <w:tcPr>
            <w:tcW w:w="6662" w:type="dxa"/>
          </w:tcPr>
          <w:p w14:paraId="3867CE2B" w14:textId="77777777" w:rsidR="0007644D" w:rsidRPr="00056808" w:rsidRDefault="000764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5D0FDB" w14:textId="77777777" w:rsidR="0007644D" w:rsidRPr="00056808" w:rsidRDefault="000764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35FBEE" w14:textId="77777777" w:rsidR="0007644D" w:rsidRPr="00056808" w:rsidRDefault="000764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0EBC38" w14:textId="77777777" w:rsidR="0007644D" w:rsidRPr="00056808" w:rsidRDefault="000764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577EB8" w14:textId="77777777" w:rsidR="0007644D" w:rsidRPr="00056808" w:rsidRDefault="000764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644D" w14:paraId="6181FCEA" w14:textId="77777777" w:rsidTr="00E11496">
        <w:tc>
          <w:tcPr>
            <w:tcW w:w="3686" w:type="dxa"/>
          </w:tcPr>
          <w:p w14:paraId="2B907582" w14:textId="77777777" w:rsidR="0007644D" w:rsidRPr="00056808" w:rsidRDefault="000764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2" w:type="dxa"/>
          </w:tcPr>
          <w:p w14:paraId="5FF8B77E" w14:textId="77777777" w:rsidR="0007644D" w:rsidRPr="00056808" w:rsidRDefault="000764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A4509C" w14:textId="77777777" w:rsidR="0007644D" w:rsidRPr="00056808" w:rsidRDefault="000764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B569D5" w14:textId="77777777" w:rsidR="0007644D" w:rsidRPr="00056808" w:rsidRDefault="000764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A9DF35" w14:textId="77777777" w:rsidR="0007644D" w:rsidRPr="00056808" w:rsidRDefault="000764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E4AB06" w14:textId="77777777" w:rsidR="0007644D" w:rsidRPr="00056808" w:rsidRDefault="000764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644D" w14:paraId="30820872" w14:textId="77777777" w:rsidTr="00E11496">
        <w:tc>
          <w:tcPr>
            <w:tcW w:w="3686" w:type="dxa"/>
          </w:tcPr>
          <w:p w14:paraId="52D08109" w14:textId="77777777" w:rsidR="0007644D" w:rsidRPr="00056808" w:rsidRDefault="000764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2" w:type="dxa"/>
          </w:tcPr>
          <w:p w14:paraId="23F322EB" w14:textId="77777777" w:rsidR="0007644D" w:rsidRPr="00056808" w:rsidRDefault="000764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8F5362" w14:textId="77777777" w:rsidR="0007644D" w:rsidRPr="00056808" w:rsidRDefault="000764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7EB16A" w14:textId="77777777" w:rsidR="0007644D" w:rsidRPr="00056808" w:rsidRDefault="000764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690F0B" w14:textId="77777777" w:rsidR="0007644D" w:rsidRPr="00056808" w:rsidRDefault="000764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72E32C" w14:textId="77777777" w:rsidR="0007644D" w:rsidRPr="00056808" w:rsidRDefault="000764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644D" w14:paraId="486FEB83" w14:textId="77777777" w:rsidTr="00E11496">
        <w:tc>
          <w:tcPr>
            <w:tcW w:w="3686" w:type="dxa"/>
          </w:tcPr>
          <w:p w14:paraId="078AC1D4" w14:textId="77777777" w:rsidR="0007644D" w:rsidRPr="00056808" w:rsidRDefault="000764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2" w:type="dxa"/>
          </w:tcPr>
          <w:p w14:paraId="713A8F45" w14:textId="77777777" w:rsidR="0007644D" w:rsidRPr="00056808" w:rsidRDefault="000764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973F2D" w14:textId="77777777" w:rsidR="0007644D" w:rsidRPr="00056808" w:rsidRDefault="000764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5F9DF4" w14:textId="77777777" w:rsidR="0007644D" w:rsidRPr="00056808" w:rsidRDefault="000764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3B762D" w14:textId="77777777" w:rsidR="0007644D" w:rsidRPr="00056808" w:rsidRDefault="000764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3182B4" w14:textId="77777777" w:rsidR="0007644D" w:rsidRPr="00056808" w:rsidRDefault="000764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644D" w14:paraId="7E2880EC" w14:textId="77777777" w:rsidTr="00E11496">
        <w:tc>
          <w:tcPr>
            <w:tcW w:w="3686" w:type="dxa"/>
          </w:tcPr>
          <w:p w14:paraId="08AADC4E" w14:textId="77777777" w:rsidR="0007644D" w:rsidRPr="00056808" w:rsidRDefault="000764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2" w:type="dxa"/>
          </w:tcPr>
          <w:p w14:paraId="1DD25C67" w14:textId="77777777" w:rsidR="0007644D" w:rsidRPr="00056808" w:rsidRDefault="000764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2F9A82" w14:textId="77777777" w:rsidR="0007644D" w:rsidRPr="00056808" w:rsidRDefault="000764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4744D0" w14:textId="77777777" w:rsidR="0007644D" w:rsidRPr="00056808" w:rsidRDefault="000764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27ECBA" w14:textId="77777777" w:rsidR="0007644D" w:rsidRPr="00056808" w:rsidRDefault="000764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B17D80" w14:textId="77777777" w:rsidR="0007644D" w:rsidRPr="00056808" w:rsidRDefault="000764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B574F62" w14:textId="70AC83C0" w:rsidR="005A4750" w:rsidRDefault="005A4750" w:rsidP="005A4750">
      <w:pPr>
        <w:rPr>
          <w:rFonts w:cs="Arial"/>
        </w:rPr>
      </w:pPr>
    </w:p>
    <w:p w14:paraId="54CA8DC9" w14:textId="77777777" w:rsidR="00970650" w:rsidRDefault="00970650" w:rsidP="00970650">
      <w:pPr>
        <w:pBdr>
          <w:bottom w:val="single" w:sz="12" w:space="1" w:color="auto"/>
        </w:pBdr>
        <w:rPr>
          <w:rFonts w:cs="Arial"/>
          <w:sz w:val="22"/>
          <w:szCs w:val="22"/>
        </w:rPr>
      </w:pPr>
    </w:p>
    <w:p w14:paraId="79AE2C76" w14:textId="77777777" w:rsidR="00970650" w:rsidRDefault="00970650" w:rsidP="00970650">
      <w:pPr>
        <w:rPr>
          <w:b/>
          <w:bCs/>
        </w:rPr>
      </w:pPr>
    </w:p>
    <w:p w14:paraId="29EC9FE8" w14:textId="77777777" w:rsidR="00970650" w:rsidRPr="00F506DD" w:rsidRDefault="00970650" w:rsidP="00970650">
      <w:pPr>
        <w:rPr>
          <w:rFonts w:asciiTheme="minorHAnsi" w:hAnsiTheme="minorHAnsi" w:cstheme="minorHAnsi"/>
          <w:b/>
          <w:bCs/>
        </w:rPr>
      </w:pPr>
      <w:r w:rsidRPr="00F506DD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9A13C8F" wp14:editId="199D1E22">
            <wp:simplePos x="0" y="0"/>
            <wp:positionH relativeFrom="column">
              <wp:posOffset>4041775</wp:posOffset>
            </wp:positionH>
            <wp:positionV relativeFrom="paragraph">
              <wp:posOffset>9525</wp:posOffset>
            </wp:positionV>
            <wp:extent cx="359410" cy="359410"/>
            <wp:effectExtent l="0" t="0" r="2540" b="2540"/>
            <wp:wrapNone/>
            <wp:docPr id="9" name="Grafik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6DD">
        <w:rPr>
          <w:rFonts w:asciiTheme="minorHAnsi" w:hAnsiTheme="minorHAnsi" w:cstheme="minorHAnsi"/>
          <w:b/>
          <w:bCs/>
          <w:sz w:val="22"/>
          <w:szCs w:val="22"/>
        </w:rPr>
        <w:t xml:space="preserve">Gebt uns ein Feedback zu diesem Unterrichtsmaterial! </w:t>
      </w:r>
    </w:p>
    <w:p w14:paraId="75BF56A1" w14:textId="77777777" w:rsidR="00970650" w:rsidRPr="00F506DD" w:rsidRDefault="00970650" w:rsidP="0097065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86B460A" w14:textId="77777777" w:rsidR="00970650" w:rsidRPr="00F506DD" w:rsidRDefault="0099456A" w:rsidP="00970650">
      <w:pPr>
        <w:rPr>
          <w:rFonts w:asciiTheme="minorHAnsi" w:hAnsiTheme="minorHAnsi" w:cstheme="minorHAnsi"/>
          <w:color w:val="000000"/>
          <w:sz w:val="20"/>
          <w:szCs w:val="20"/>
        </w:rPr>
      </w:pPr>
      <w:hyperlink r:id="rId14" w:history="1">
        <w:r w:rsidR="00970650" w:rsidRPr="00F506DD">
          <w:rPr>
            <w:rStyle w:val="Hyperlink"/>
            <w:rFonts w:asciiTheme="minorHAnsi" w:hAnsiTheme="minorHAnsi" w:cstheme="minorHAnsi"/>
            <w:sz w:val="20"/>
            <w:szCs w:val="20"/>
          </w:rPr>
          <w:t>https://online-befragungen.it.nrw.de/kf/?p1=4&amp;p2=1&amp;p3=3&amp;_init=true</w:t>
        </w:r>
      </w:hyperlink>
    </w:p>
    <w:sectPr w:rsidR="00970650" w:rsidRPr="00F506DD" w:rsidSect="00972A96">
      <w:headerReference w:type="default" r:id="rId15"/>
      <w:footerReference w:type="default" r:id="rId16"/>
      <w:pgSz w:w="11906" w:h="16838"/>
      <w:pgMar w:top="284" w:right="567" w:bottom="1134" w:left="567" w:header="284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EB21E" w14:textId="77777777" w:rsidR="00C7786F" w:rsidRDefault="00C7786F">
      <w:r>
        <w:separator/>
      </w:r>
    </w:p>
  </w:endnote>
  <w:endnote w:type="continuationSeparator" w:id="0">
    <w:p w14:paraId="4C25C563" w14:textId="77777777" w:rsidR="00C7786F" w:rsidRDefault="00C7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41E74" w14:textId="77777777" w:rsidR="0007644D" w:rsidRDefault="0007644D">
    <w:pPr>
      <w:pStyle w:val="Fuzeile"/>
      <w:pBdr>
        <w:bottom w:val="single" w:sz="6" w:space="1" w:color="000000"/>
      </w:pBdr>
      <w:rPr>
        <w:rFonts w:cs="Arial"/>
        <w:sz w:val="16"/>
        <w:szCs w:val="16"/>
      </w:rPr>
    </w:pPr>
  </w:p>
  <w:p w14:paraId="26F0E9DC" w14:textId="77777777" w:rsidR="0007644D" w:rsidRDefault="00D83B3A">
    <w:pPr>
      <w:pStyle w:val="Fuzeile"/>
      <w:rPr>
        <w:rFonts w:cs="Arial"/>
        <w:sz w:val="6"/>
        <w:szCs w:val="6"/>
      </w:rPr>
    </w:pPr>
    <w:r>
      <w:rPr>
        <w:rFonts w:cs="Arial"/>
        <w:sz w:val="16"/>
        <w:szCs w:val="16"/>
      </w:rPr>
      <w:br/>
      <w:t xml:space="preserve">Aufgabenstellung und Unterrichtsmaterial wurden erstellt vom Institut für Geographiedidaktik der Universität zu Köln in Zusammenarbeit mit dem Statistischen Landesamt Nordrhein-Westfalen (IT.NRW). </w:t>
    </w:r>
    <w:r>
      <w:rPr>
        <w:rFonts w:cs="Arial"/>
        <w:sz w:val="6"/>
        <w:szCs w:val="6"/>
      </w:rPr>
      <w:br/>
    </w:r>
    <w:r>
      <w:rPr>
        <w:rFonts w:cs="Arial"/>
        <w:sz w:val="6"/>
        <w:szCs w:val="6"/>
      </w:rPr>
      <w:br/>
    </w:r>
    <w:r>
      <w:rPr>
        <w:rFonts w:cs="Arial"/>
        <w:sz w:val="16"/>
        <w:szCs w:val="16"/>
      </w:rPr>
      <w:t xml:space="preserve">Weitere Informationen und Materialien finden Sie hier: </w:t>
    </w:r>
    <w:r>
      <w:rPr>
        <w:rFonts w:cs="Arial"/>
        <w:b/>
        <w:bCs/>
        <w:sz w:val="16"/>
        <w:szCs w:val="16"/>
      </w:rPr>
      <w:t>statistik.nrw/schulmaterial</w:t>
    </w:r>
    <w:r>
      <w:rPr>
        <w:rFonts w:cs="Arial"/>
        <w:b/>
        <w:bCs/>
        <w:sz w:val="6"/>
        <w:szCs w:val="6"/>
      </w:rPr>
      <w:br/>
    </w:r>
  </w:p>
  <w:p w14:paraId="03486CB9" w14:textId="4B8E1B55" w:rsidR="0007644D" w:rsidRDefault="00D83B3A">
    <w:pPr>
      <w:pStyle w:val="Fuzeile"/>
    </w:pPr>
    <w:r>
      <w:rPr>
        <w:rFonts w:cs="Arial"/>
        <w:sz w:val="16"/>
        <w:szCs w:val="16"/>
      </w:rPr>
      <w:t>© Das Material unterliegt der CC BY-SA 4.0-Lizenz.</w:t>
    </w:r>
    <w:r w:rsidR="00972A96">
      <w:rPr>
        <w:rFonts w:cs="Arial"/>
        <w:sz w:val="16"/>
        <w:szCs w:val="16"/>
      </w:rPr>
      <w:t xml:space="preserve"> Stand Mai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7A06E" w14:textId="77777777" w:rsidR="00C7786F" w:rsidRDefault="00C7786F">
      <w:r>
        <w:separator/>
      </w:r>
    </w:p>
  </w:footnote>
  <w:footnote w:type="continuationSeparator" w:id="0">
    <w:p w14:paraId="65028769" w14:textId="77777777" w:rsidR="00C7786F" w:rsidRDefault="00C77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50A23" w14:textId="77777777" w:rsidR="0007644D" w:rsidRDefault="00D83B3A">
    <w:pPr>
      <w:jc w:val="right"/>
    </w:pPr>
    <w:r>
      <w:rPr>
        <w:noProof/>
      </w:rPr>
      <mc:AlternateContent>
        <mc:Choice Requires="wpg">
          <w:drawing>
            <wp:inline distT="0" distB="0" distL="0" distR="0" wp14:anchorId="5027013B" wp14:editId="036719C7">
              <wp:extent cx="1145540" cy="434426"/>
              <wp:effectExtent l="0" t="0" r="0" b="3810"/>
              <wp:docPr id="1" name="Grafik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158825" cy="4394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90.20pt;height:34.21pt;mso-wrap-distance-left:0.00pt;mso-wrap-distance-top:0.00pt;mso-wrap-distance-right:0.00pt;mso-wrap-distance-bottom:0.00pt;z-index:1;" stroked="false">
              <v:imagedata r:id="rId2" o:title=""/>
              <o:lock v:ext="edit" rotation="t"/>
            </v:shape>
          </w:pict>
        </mc:Fallback>
      </mc:AlternateContent>
    </w:r>
    <w:r>
      <w:rPr>
        <w:noProof/>
      </w:rPr>
      <mc:AlternateContent>
        <mc:Choice Requires="wpg">
          <w:drawing>
            <wp:inline distT="0" distB="0" distL="0" distR="0" wp14:anchorId="2554A14A" wp14:editId="3ABC5DFD">
              <wp:extent cx="516600" cy="439200"/>
              <wp:effectExtent l="0" t="0" r="0" b="0"/>
              <wp:docPr id="2" name="Grafik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516600" cy="439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width:40.68pt;height:34.58pt;mso-wrap-distance-left:0.00pt;mso-wrap-distance-top:0.00pt;mso-wrap-distance-right:0.00pt;mso-wrap-distance-bottom:0.00pt;z-index:1;" stroked="false">
              <v:imagedata r:id="rId4" o:title=""/>
              <o:lock v:ext="edit" rotation="t"/>
            </v:shape>
          </w:pict>
        </mc:Fallback>
      </mc:AlternateContent>
    </w:r>
    <w:r>
      <w:rPr>
        <w:noProof/>
      </w:rPr>
      <mc:AlternateContent>
        <mc:Choice Requires="wpg">
          <w:drawing>
            <wp:inline distT="0" distB="0" distL="0" distR="0" wp14:anchorId="676E7F09" wp14:editId="150C6B17">
              <wp:extent cx="1713185" cy="427163"/>
              <wp:effectExtent l="0" t="0" r="1905" b="0"/>
              <wp:docPr id="3" name="Grafik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1738201" cy="433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2" o:spid="_x0000_s2" type="#_x0000_t75" style="width:134.90pt;height:33.63pt;mso-wrap-distance-left:0.00pt;mso-wrap-distance-top:0.00pt;mso-wrap-distance-right:0.00pt;mso-wrap-distance-bottom:0.00pt;z-index:1;" stroked="false">
              <v:imagedata r:id="rId6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0E30"/>
    <w:multiLevelType w:val="multilevel"/>
    <w:tmpl w:val="D97C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F580F"/>
    <w:multiLevelType w:val="multilevel"/>
    <w:tmpl w:val="DFC406D4"/>
    <w:lvl w:ilvl="0">
      <w:start w:val="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95DE3"/>
    <w:multiLevelType w:val="multilevel"/>
    <w:tmpl w:val="3F2E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B76291"/>
    <w:multiLevelType w:val="multilevel"/>
    <w:tmpl w:val="6400AB9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B9975E2"/>
    <w:multiLevelType w:val="multilevel"/>
    <w:tmpl w:val="3BCA427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8317E"/>
    <w:multiLevelType w:val="multilevel"/>
    <w:tmpl w:val="DED2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DC3EA7"/>
    <w:multiLevelType w:val="multilevel"/>
    <w:tmpl w:val="977E4CEA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E36AD"/>
    <w:multiLevelType w:val="multilevel"/>
    <w:tmpl w:val="84309A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1647CF"/>
    <w:multiLevelType w:val="multilevel"/>
    <w:tmpl w:val="0EDA2FD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46558"/>
    <w:multiLevelType w:val="multilevel"/>
    <w:tmpl w:val="53C080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588"/>
    <w:multiLevelType w:val="multilevel"/>
    <w:tmpl w:val="A3CAF90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41AA8"/>
    <w:multiLevelType w:val="multilevel"/>
    <w:tmpl w:val="A40CD9C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1108C"/>
    <w:multiLevelType w:val="multilevel"/>
    <w:tmpl w:val="E4DEB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0"/>
  </w:num>
  <w:num w:numId="5">
    <w:abstractNumId w:val="11"/>
  </w:num>
  <w:num w:numId="6">
    <w:abstractNumId w:val="4"/>
  </w:num>
  <w:num w:numId="7">
    <w:abstractNumId w:val="9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44D"/>
    <w:rsid w:val="00056808"/>
    <w:rsid w:val="00063424"/>
    <w:rsid w:val="0007644D"/>
    <w:rsid w:val="00094BB8"/>
    <w:rsid w:val="001C015A"/>
    <w:rsid w:val="001C790A"/>
    <w:rsid w:val="001F2B56"/>
    <w:rsid w:val="00214F02"/>
    <w:rsid w:val="00426D17"/>
    <w:rsid w:val="00450F45"/>
    <w:rsid w:val="004F72F7"/>
    <w:rsid w:val="00504217"/>
    <w:rsid w:val="005A4750"/>
    <w:rsid w:val="009272EF"/>
    <w:rsid w:val="0093413D"/>
    <w:rsid w:val="00970650"/>
    <w:rsid w:val="00972A96"/>
    <w:rsid w:val="0099456A"/>
    <w:rsid w:val="00A17905"/>
    <w:rsid w:val="00B618E6"/>
    <w:rsid w:val="00C533DB"/>
    <w:rsid w:val="00C7786F"/>
    <w:rsid w:val="00D83B3A"/>
    <w:rsid w:val="00E11496"/>
    <w:rsid w:val="00E91A7E"/>
    <w:rsid w:val="00F5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FFEA6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4">
    <w:name w:val="heading 4"/>
    <w:basedOn w:val="Standard"/>
    <w:link w:val="berschrift4Zchn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="Arial" w:hAnsi="Arial" w:cs="Arial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KeinLeerraum">
    <w:name w:val="No Spacing"/>
    <w:basedOn w:val="Standard"/>
    <w:uiPriority w:val="1"/>
    <w:qFormat/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100"/>
    </w:pPr>
  </w:style>
  <w:style w:type="paragraph" w:styleId="Verzeichnis2">
    <w:name w:val="toc 2"/>
    <w:basedOn w:val="Standard"/>
    <w:next w:val="Standard"/>
    <w:uiPriority w:val="39"/>
    <w:unhideWhenUsed/>
    <w:pPr>
      <w:spacing w:after="100"/>
      <w:ind w:left="220"/>
    </w:pPr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</w:style>
  <w:style w:type="paragraph" w:styleId="Verzeichnis4">
    <w:name w:val="toc 4"/>
    <w:basedOn w:val="Standard"/>
    <w:next w:val="Standard"/>
    <w:uiPriority w:val="39"/>
    <w:unhideWhenUsed/>
    <w:pPr>
      <w:spacing w:after="100"/>
      <w:ind w:left="660"/>
    </w:pPr>
  </w:style>
  <w:style w:type="paragraph" w:styleId="Verzeichnis5">
    <w:name w:val="toc 5"/>
    <w:basedOn w:val="Standard"/>
    <w:next w:val="Standard"/>
    <w:uiPriority w:val="39"/>
    <w:unhideWhenUsed/>
    <w:pPr>
      <w:spacing w:after="100"/>
      <w:ind w:left="880"/>
    </w:pPr>
  </w:style>
  <w:style w:type="paragraph" w:styleId="Verzeichnis6">
    <w:name w:val="toc 6"/>
    <w:basedOn w:val="Standard"/>
    <w:next w:val="Standard"/>
    <w:uiPriority w:val="39"/>
    <w:unhideWhenUsed/>
    <w:pPr>
      <w:spacing w:after="100"/>
      <w:ind w:left="1100"/>
    </w:pPr>
  </w:style>
  <w:style w:type="paragraph" w:styleId="Verzeichnis7">
    <w:name w:val="toc 7"/>
    <w:basedOn w:val="Standard"/>
    <w:next w:val="Standard"/>
    <w:uiPriority w:val="39"/>
    <w:unhideWhenUsed/>
    <w:pPr>
      <w:spacing w:after="100"/>
      <w:ind w:left="1320"/>
    </w:pPr>
  </w:style>
  <w:style w:type="paragraph" w:styleId="Verzeichnis8">
    <w:name w:val="toc 8"/>
    <w:basedOn w:val="Standard"/>
    <w:next w:val="Standard"/>
    <w:uiPriority w:val="39"/>
    <w:unhideWhenUsed/>
    <w:pPr>
      <w:spacing w:after="100"/>
      <w:ind w:left="1540"/>
    </w:pPr>
  </w:style>
  <w:style w:type="paragraph" w:styleId="Verzeichnis9">
    <w:name w:val="toc 9"/>
    <w:basedOn w:val="Standard"/>
    <w:next w:val="Standard"/>
    <w:uiPriority w:val="39"/>
    <w:unhideWhenUsed/>
    <w:pPr>
      <w:spacing w:after="100"/>
      <w:ind w:left="1760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Listenabsatz">
    <w:name w:val="List Paragraph"/>
    <w:basedOn w:val="Standard"/>
    <w:link w:val="ListenabsatzZchn"/>
    <w:uiPriority w:val="34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rFonts w:ascii="Liberation Serif" w:eastAsia="SimSun" w:hAnsi="Liberation Serif" w:cs="Mangal"/>
      <w:lang w:eastAsia="zh-CN" w:bidi="hi-IN"/>
    </w:rPr>
  </w:style>
  <w:style w:type="character" w:customStyle="1" w:styleId="ListenabsatzZchn">
    <w:name w:val="Listenabsatz Zchn"/>
    <w:basedOn w:val="Absatz-Standardschriftart"/>
    <w:link w:val="Listenabsatz"/>
    <w:uiPriority w:val="34"/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tandardWeb">
    <w:name w:val="Normal (Web)"/>
    <w:basedOn w:val="Standard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Pr>
      <w:color w:val="605E5C"/>
      <w:shd w:val="clear" w:color="auto" w:fill="E1DFDD"/>
    </w:rPr>
  </w:style>
  <w:style w:type="table" w:styleId="EinfacheTabelle1">
    <w:name w:val="Plain Table 1"/>
    <w:basedOn w:val="NormaleTabelle"/>
    <w:uiPriority w:val="41"/>
    <w:pPr>
      <w:spacing w:after="0" w:line="240" w:lineRule="auto"/>
    </w:pPr>
    <w:rPr>
      <w:rFonts w:eastAsiaTheme="minorEastAsia"/>
      <w:lang w:eastAsia="de-D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Absatz-Standardschriftart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gionalatlas.statistikportal.de/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sv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svg"/><Relationship Id="rId14" Type="http://schemas.openxmlformats.org/officeDocument/2006/relationships/hyperlink" Target="https://online-befragungen.it.nrw.de/kf/?p1=4&amp;p2=1&amp;p3=3&amp;_init=tru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10.png"/><Relationship Id="rId1" Type="http://schemas.openxmlformats.org/officeDocument/2006/relationships/image" Target="media/image7.png"/><Relationship Id="rId6" Type="http://schemas.openxmlformats.org/officeDocument/2006/relationships/image" Target="media/image30.png"/><Relationship Id="rId5" Type="http://schemas.openxmlformats.org/officeDocument/2006/relationships/image" Target="media/image9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2886</Characters>
  <Application>Microsoft Office Word</Application>
  <DocSecurity>0</DocSecurity>
  <Lines>120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2025-05-20T09:08:00Z</dcterms:created>
  <dcterms:modified xsi:type="dcterms:W3CDTF">2025-06-03T13:52:00Z</dcterms:modified>
</cp:coreProperties>
</file>