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7DBB" w14:textId="77777777" w:rsidR="006A0D6F" w:rsidRDefault="006A0D6F">
      <w:pPr>
        <w:rPr>
          <w:rFonts w:cs="Arial"/>
        </w:rPr>
      </w:pPr>
    </w:p>
    <w:tbl>
      <w:tblPr>
        <w:tblStyle w:val="Tabellenraster"/>
        <w:tblW w:w="10773" w:type="dxa"/>
        <w:tblLayout w:type="fixed"/>
        <w:tblLook w:val="04A0" w:firstRow="1" w:lastRow="0" w:firstColumn="1" w:lastColumn="0" w:noHBand="0" w:noVBand="1"/>
      </w:tblPr>
      <w:tblGrid>
        <w:gridCol w:w="624"/>
        <w:gridCol w:w="638"/>
        <w:gridCol w:w="2764"/>
        <w:gridCol w:w="978"/>
        <w:gridCol w:w="2162"/>
        <w:gridCol w:w="829"/>
        <w:gridCol w:w="1985"/>
        <w:gridCol w:w="236"/>
        <w:gridCol w:w="321"/>
        <w:gridCol w:w="236"/>
      </w:tblGrid>
      <w:tr w:rsidR="006A0D6F" w14:paraId="5203042F" w14:textId="77777777" w:rsidTr="00703F85"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822421" w14:textId="77777777" w:rsidR="006A0D6F" w:rsidRDefault="00F259AD">
            <w:pPr>
              <w:pStyle w:val="Kopfzeile"/>
              <w:tabs>
                <w:tab w:val="clear" w:pos="4536"/>
                <w:tab w:val="clear" w:pos="9072"/>
              </w:tabs>
              <w:ind w:right="-6"/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24"/>
                <w:szCs w:val="24"/>
              </w:rPr>
              <w:t>Argumentieren mit Karten der amtlichen Statistik im Erdkundeunterricht</w:t>
            </w:r>
          </w:p>
          <w:p w14:paraId="05B104D9" w14:textId="77777777" w:rsidR="006A0D6F" w:rsidRDefault="00F259AD">
            <w:pPr>
              <w:pStyle w:val="Kopfzeile"/>
              <w:rPr>
                <w:rFonts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eastAsia="Calibri" w:cs="Arial"/>
                <w:color w:val="595959" w:themeColor="text1" w:themeTint="A6"/>
                <w:sz w:val="24"/>
                <w:szCs w:val="24"/>
              </w:rPr>
              <w:t>Material für Schüler/-innen</w:t>
            </w:r>
          </w:p>
          <w:p w14:paraId="731399DF" w14:textId="77777777" w:rsidR="006A0D6F" w:rsidRDefault="006A0D6F">
            <w:pPr>
              <w:pStyle w:val="Kopfzeile"/>
              <w:rPr>
                <w:rFonts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A0D6F" w14:paraId="738A3328" w14:textId="77777777" w:rsidTr="00703F85">
        <w:trPr>
          <w:trHeight w:val="588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468CC" w14:textId="14554CB8" w:rsidR="006A0D6F" w:rsidRDefault="00F259AD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NR S36</w:t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53F44" w14:textId="77777777" w:rsidR="006A0D6F" w:rsidRDefault="00F259AD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8"/>
                <w:szCs w:val="28"/>
              </w:rPr>
              <w:t>Sicher unterwegs? Verkehrsunfälle im Kartenbild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88CF6C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3475B405" w14:textId="77777777" w:rsidTr="00703F85">
        <w:trPr>
          <w:trHeight w:val="588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1A78" w14:textId="77777777" w:rsidR="00384A2D" w:rsidRDefault="00384A2D">
            <w:pPr>
              <w:spacing w:after="0" w:line="240" w:lineRule="auto"/>
            </w:pPr>
            <w:r>
              <w:t>Samir Mohammed, Izzettin Yilmaz, Daniel Schmitz, Isabelle Kunze, Alexandra Budke (verändert auf Basis der</w:t>
            </w:r>
          </w:p>
          <w:p w14:paraId="3931CB73" w14:textId="77777777" w:rsidR="006A0D6F" w:rsidRDefault="00384A2D">
            <w:pPr>
              <w:spacing w:after="0" w:line="240" w:lineRule="auto"/>
            </w:pPr>
            <w:r>
              <w:t>1. Version von Felix Jülicher, Samir Mohammed, Miran Dogan, Ömer Mutlu, Izzettin Yilmaz, Daniel Schmitz)</w:t>
            </w:r>
          </w:p>
          <w:p w14:paraId="17D97CF8" w14:textId="1DF0C7E8" w:rsidR="00384A2D" w:rsidRDefault="00384A2D" w:rsidP="00384A2D">
            <w:pPr>
              <w:spacing w:after="0" w:line="240" w:lineRule="auto"/>
              <w:ind w:left="708" w:hanging="708"/>
              <w:rPr>
                <w:rFonts w:cs="Arial"/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BFE41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47619778" w14:textId="77777777" w:rsidTr="00703F85">
        <w:trPr>
          <w:trHeight w:val="2540"/>
        </w:trPr>
        <w:tc>
          <w:tcPr>
            <w:tcW w:w="7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7E455" w14:textId="77777777" w:rsidR="006A0D6F" w:rsidRPr="00703F85" w:rsidRDefault="00F259AD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03F85">
              <w:rPr>
                <w:rFonts w:eastAsia="Calibri" w:cs="Arial"/>
                <w:color w:val="000000" w:themeColor="text1"/>
              </w:rPr>
              <w:t>Das stetig zunehmende Verkehrsaufkommen in urbanen Räumen stellt Städteplaner*innen vor große Herausforderungen. Insbesondere die Häufung von Verkehrsunfällen in dicht befahrenen Innenstadtbereichen macht deutlich, wie zentral eine vorausschauende und sichere Verkehrsgestaltung für eine nachhaltige Stadtentwicklung ist.</w:t>
            </w:r>
          </w:p>
          <w:p w14:paraId="524F536A" w14:textId="77777777" w:rsidR="006A0D6F" w:rsidRPr="00703F85" w:rsidRDefault="006A0D6F">
            <w:pPr>
              <w:spacing w:after="0" w:line="240" w:lineRule="auto"/>
              <w:ind w:right="3112"/>
              <w:rPr>
                <w:rFonts w:cs="Arial"/>
                <w:color w:val="000000" w:themeColor="text1"/>
              </w:rPr>
            </w:pPr>
          </w:p>
          <w:p w14:paraId="483FEEBC" w14:textId="77777777" w:rsidR="006A0D6F" w:rsidRPr="00703F85" w:rsidRDefault="00F259AD">
            <w:pPr>
              <w:spacing w:after="0" w:line="240" w:lineRule="auto"/>
              <w:ind w:right="3112"/>
              <w:rPr>
                <w:rFonts w:cs="Arial"/>
                <w:color w:val="000000" w:themeColor="text1"/>
              </w:rPr>
            </w:pPr>
            <w:r w:rsidRPr="00703F85">
              <w:rPr>
                <w:rFonts w:eastAsia="Calibri" w:cs="Arial"/>
                <w:color w:val="000000" w:themeColor="text1"/>
              </w:rPr>
              <w:t>Daher stellt sich die Frage:</w:t>
            </w:r>
          </w:p>
          <w:p w14:paraId="57B68B58" w14:textId="123BB04E" w:rsidR="006A0D6F" w:rsidRPr="00703F85" w:rsidRDefault="0012681E" w:rsidP="0012681E">
            <w:pPr>
              <w:spacing w:after="0" w:line="240" w:lineRule="auto"/>
              <w:ind w:right="25"/>
              <w:rPr>
                <w:rFonts w:cs="Arial"/>
                <w:b/>
                <w:bCs/>
                <w:color w:val="000000" w:themeColor="text1"/>
              </w:rPr>
            </w:pPr>
            <w:r w:rsidRPr="00703F85">
              <w:rPr>
                <w:rFonts w:eastAsia="Calibri" w:cs="Arial"/>
                <w:b/>
                <w:bCs/>
                <w:color w:val="000000" w:themeColor="text1"/>
              </w:rPr>
              <w:t>Wie sicher ist die Verkehrsteilnahme in Innenstädten in NRW?</w:t>
            </w:r>
          </w:p>
          <w:p w14:paraId="110CA223" w14:textId="77777777" w:rsidR="006A0D6F" w:rsidRDefault="006A0D6F">
            <w:pPr>
              <w:spacing w:after="0" w:line="240" w:lineRule="auto"/>
              <w:ind w:right="3112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2CB4D329" w14:textId="77777777" w:rsidR="006A0D6F" w:rsidRPr="00703F85" w:rsidRDefault="00F259AD">
            <w:pPr>
              <w:spacing w:after="120" w:line="240" w:lineRule="auto"/>
              <w:rPr>
                <w:rFonts w:cs="Arial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703F85"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KOMPETENZ-CHECK:</w:t>
            </w:r>
          </w:p>
          <w:p w14:paraId="30159972" w14:textId="2479E12B" w:rsidR="006A0D6F" w:rsidRPr="00703F85" w:rsidRDefault="00F259AD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703F85">
              <w:rPr>
                <w:rFonts w:eastAsia="Calibri" w:cs="Arial"/>
                <w:sz w:val="20"/>
                <w:szCs w:val="20"/>
              </w:rPr>
              <w:t>Nach erfolgreicher Bearbeitung der Aufgaben kann ich</w:t>
            </w:r>
            <w:r w:rsidR="00774537" w:rsidRPr="00703F85">
              <w:rPr>
                <w:rFonts w:eastAsia="Calibri" w:cs="Arial"/>
                <w:sz w:val="20"/>
                <w:szCs w:val="20"/>
              </w:rPr>
              <w:t xml:space="preserve"> die räumliche Verteilung von Verkehrsunfällen in NRW</w:t>
            </w:r>
            <w:r w:rsidRPr="00703F85">
              <w:rPr>
                <w:rFonts w:eastAsia="Calibri" w:cs="Arial"/>
                <w:sz w:val="20"/>
                <w:szCs w:val="20"/>
              </w:rPr>
              <w:t xml:space="preserve"> ...</w:t>
            </w:r>
          </w:p>
          <w:p w14:paraId="47AC842E" w14:textId="415BAB20" w:rsidR="006A0D6F" w:rsidRPr="00703F85" w:rsidRDefault="00F259AD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703F85">
              <w:rPr>
                <w:rFonts w:eastAsia="Calibri" w:cs="Arial"/>
                <w:sz w:val="20"/>
                <w:szCs w:val="20"/>
              </w:rPr>
              <w:t>...</w:t>
            </w:r>
            <w:r w:rsidR="00774537" w:rsidRPr="00703F85">
              <w:rPr>
                <w:rFonts w:eastAsia="Calibri" w:cs="Arial"/>
                <w:sz w:val="20"/>
                <w:szCs w:val="20"/>
              </w:rPr>
              <w:t xml:space="preserve"> beschreiben.</w:t>
            </w:r>
          </w:p>
          <w:p w14:paraId="4057A36A" w14:textId="35A727F3" w:rsidR="006A0D6F" w:rsidRPr="00703F85" w:rsidRDefault="00F259AD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703F85">
              <w:rPr>
                <w:rFonts w:eastAsia="Calibri" w:cs="Arial"/>
                <w:sz w:val="20"/>
                <w:szCs w:val="20"/>
              </w:rPr>
              <w:t xml:space="preserve">… </w:t>
            </w:r>
            <w:r w:rsidR="00774537" w:rsidRPr="00703F85">
              <w:rPr>
                <w:rFonts w:eastAsia="Calibri" w:cs="Arial"/>
                <w:sz w:val="20"/>
                <w:szCs w:val="20"/>
              </w:rPr>
              <w:t>erklären.</w:t>
            </w:r>
            <w:r w:rsidRPr="00703F85">
              <w:rPr>
                <w:rFonts w:eastAsia="Calibri" w:cs="Arial"/>
                <w:sz w:val="20"/>
                <w:szCs w:val="20"/>
              </w:rPr>
              <w:t xml:space="preserve"> </w:t>
            </w:r>
          </w:p>
          <w:p w14:paraId="7D24F704" w14:textId="4A27D725" w:rsidR="006A0D6F" w:rsidRDefault="00F259AD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703F85">
              <w:rPr>
                <w:rFonts w:eastAsia="Calibri" w:cs="Arial"/>
                <w:sz w:val="20"/>
                <w:szCs w:val="20"/>
              </w:rPr>
              <w:t xml:space="preserve">… </w:t>
            </w:r>
            <w:r w:rsidR="00774537" w:rsidRPr="00703F85">
              <w:rPr>
                <w:rFonts w:eastAsia="Calibri" w:cs="Arial"/>
                <w:sz w:val="20"/>
                <w:szCs w:val="20"/>
              </w:rPr>
              <w:t>beurteilen.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2548AC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39A3B905" w14:textId="77777777" w:rsidTr="00703F85">
        <w:trPr>
          <w:trHeight w:val="137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CBE26" w14:textId="77777777" w:rsidR="006A0D6F" w:rsidRDefault="006A0D6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176C54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5568A3A5" w14:textId="77777777" w:rsidTr="00703F85">
        <w:trPr>
          <w:trHeight w:val="55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58FDBAE0" w14:textId="77777777" w:rsidR="006A0D6F" w:rsidRDefault="00F259AD">
            <w:pPr>
              <w:spacing w:after="0" w:line="240" w:lineRule="auto"/>
              <w:rPr>
                <w:rFonts w:cs="Arial"/>
                <w:b/>
                <w:bCs/>
                <w:color w:val="1C3158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C3158"/>
                <w:sz w:val="20"/>
                <w:szCs w:val="20"/>
              </w:rPr>
              <w:t>Aufgaben: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F6F6D9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4D63653B" w14:textId="77777777" w:rsidTr="00703F85">
        <w:trPr>
          <w:trHeight w:val="291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2A5ACF5A" w14:textId="77777777" w:rsidR="006A0D6F" w:rsidRDefault="00F259AD" w:rsidP="00D1529C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1. </w:t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7B3F7D41" w14:textId="77777777" w:rsidR="006A0D6F" w:rsidRDefault="00F259AD">
            <w:pPr>
              <w:spacing w:after="0" w:line="240" w:lineRule="auto"/>
              <w:ind w:right="539"/>
              <w:rPr>
                <w:rFonts w:eastAsia="Calibri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Beschreib</w:t>
            </w:r>
            <w:r w:rsidR="00935FE8"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e </w:t>
            </w:r>
            <w:r w:rsidR="00935FE8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anhand der Karte A die räumliche Verteilung von Verkehrsunfällen in NRW.</w:t>
            </w:r>
            <w:r w:rsidR="00935FE8">
              <w:rPr>
                <w:rFonts w:cs="Arial"/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Vergleiche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935FE8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dabei 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innerstädtische und außerstädtische Bereiche.</w:t>
            </w:r>
          </w:p>
          <w:p w14:paraId="18D2A73D" w14:textId="56CE321C" w:rsidR="00935FE8" w:rsidRDefault="00935FE8">
            <w:pPr>
              <w:spacing w:after="0" w:line="240" w:lineRule="auto"/>
              <w:ind w:right="539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668E06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2F8FE635" w14:textId="77777777" w:rsidTr="00703F85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792F553B" w14:textId="77777777" w:rsidR="006A0D6F" w:rsidRDefault="00F259AD" w:rsidP="00D1529C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2.</w:t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7EAD4FC8" w14:textId="77777777" w:rsidR="006A0D6F" w:rsidRDefault="00935FE8" w:rsidP="00935FE8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1F3864" w:themeColor="accent1" w:themeShade="80"/>
                <w:sz w:val="20"/>
                <w:szCs w:val="20"/>
              </w:rPr>
              <w:t>Erkläre</w:t>
            </w:r>
            <w:r>
              <w:rPr>
                <w:rFonts w:cs="Arial"/>
                <w:color w:val="1F3864" w:themeColor="accent1" w:themeShade="80"/>
                <w:sz w:val="20"/>
                <w:szCs w:val="20"/>
              </w:rPr>
              <w:t xml:space="preserve"> anhand der Karten B und C die räumliche Verteilung von Verkehrsunfällen.</w:t>
            </w:r>
          </w:p>
          <w:p w14:paraId="1AFB51A5" w14:textId="42F7D8F2" w:rsidR="00935FE8" w:rsidRPr="00935FE8" w:rsidRDefault="00935FE8" w:rsidP="00935FE8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7DE17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533EA637" w14:textId="77777777" w:rsidTr="00703F85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3E7F4E87" w14:textId="77777777" w:rsidR="006A0D6F" w:rsidRDefault="00F259AD" w:rsidP="00D1529C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3.</w:t>
            </w:r>
          </w:p>
          <w:p w14:paraId="34F471A0" w14:textId="77777777" w:rsidR="006A0D6F" w:rsidRDefault="006A0D6F" w:rsidP="00D1529C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2B8E1444" w14:textId="3EA21F4B" w:rsidR="006A0D6F" w:rsidRDefault="00F259AD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Nimm Stellung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zu der Aussage: „</w:t>
            </w:r>
            <w:r w:rsidR="0073164B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Der Autoverkehr in Innenstädten sollte eingeschränkt werden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!“</w:t>
            </w:r>
            <w:r w:rsidR="0073164B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Beziehe dich dabei auf die Karten A, B und C. Berücksichtige sowohl positive als auch negative ökonomische, ökologische und soziale Folgen, die aus autofreien Innenstädten resultieren könnten.</w:t>
            </w:r>
          </w:p>
          <w:p w14:paraId="04AC366B" w14:textId="77777777" w:rsidR="006A0D6F" w:rsidRDefault="006A0D6F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B065CF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6294F215" w14:textId="77777777" w:rsidTr="00703F85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257B7B07" w14:textId="77777777" w:rsidR="006A0D6F" w:rsidRDefault="00F259AD" w:rsidP="00D1529C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4.</w:t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0D2B765D" w14:textId="308FCB09" w:rsidR="006A0D6F" w:rsidRPr="0073164B" w:rsidRDefault="0073164B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Entwickle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Lösungsvorschläge, um die Verkehrssicherheit in Innenstädten zu verbessern.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6897D0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61430647" w14:textId="77777777" w:rsidTr="00703F85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80293" w14:textId="77777777" w:rsidR="006A0D6F" w:rsidRDefault="006A0D6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766F1" w14:textId="77777777" w:rsidR="006A0D6F" w:rsidRDefault="006A0D6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50576" w14:textId="77777777" w:rsidR="006A0D6F" w:rsidRDefault="006A0D6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CF7EE0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255A8F2B" w14:textId="77777777" w:rsidTr="00703F85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C6C1" w14:textId="77777777" w:rsidR="006A0D6F" w:rsidRDefault="00F259A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1F3864" w:themeColor="accent1" w:themeShade="80"/>
                <w:sz w:val="56"/>
                <w:szCs w:val="56"/>
              </w:rPr>
              <w:sym w:font="Wingdings" w:char="F0F0"/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C8B5" w14:textId="77777777" w:rsidR="006A0D6F" w:rsidRPr="00703F85" w:rsidRDefault="00F259AD">
            <w:pPr>
              <w:spacing w:after="0" w:line="240" w:lineRule="auto"/>
              <w:rPr>
                <w:rFonts w:cs="Arial"/>
              </w:rPr>
            </w:pPr>
            <w:r w:rsidRPr="00703F85">
              <w:rPr>
                <w:rFonts w:eastAsia="Calibri" w:cs="Arial"/>
                <w:b/>
                <w:bCs/>
                <w:color w:val="000000" w:themeColor="text1"/>
                <w:shd w:val="clear" w:color="auto" w:fill="FFFFFF"/>
              </w:rPr>
              <w:t>Hier findest du die benötigten Karten!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75A57C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620CA" w14:paraId="210C06DC" w14:textId="77777777" w:rsidTr="002620CA">
        <w:trPr>
          <w:gridAfter w:val="2"/>
          <w:wAfter w:w="557" w:type="dxa"/>
          <w:trHeight w:val="65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327AF" w14:textId="77777777" w:rsidR="002620CA" w:rsidRDefault="002620CA" w:rsidP="00703F8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2DDB" w14:textId="77777777" w:rsidR="002620CA" w:rsidRPr="00703F85" w:rsidRDefault="002620CA">
            <w:pPr>
              <w:spacing w:after="0" w:line="240" w:lineRule="auto"/>
              <w:rPr>
                <w:rFonts w:cs="Arial"/>
              </w:rPr>
            </w:pPr>
            <w:r w:rsidRPr="00703F85">
              <w:rPr>
                <w:rFonts w:eastAsia="Calibri" w:cs="Arial"/>
              </w:rPr>
              <w:t>Unfallatlas Deutschland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56CF" w14:textId="77777777" w:rsidR="002620CA" w:rsidRPr="006640E2" w:rsidRDefault="00975C61">
            <w:pPr>
              <w:spacing w:after="0" w:line="240" w:lineRule="auto"/>
              <w:rPr>
                <w:rFonts w:cs="Arial"/>
                <w:u w:val="single"/>
              </w:rPr>
            </w:pPr>
            <w:hyperlink r:id="rId6">
              <w:r w:rsidR="002620CA" w:rsidRPr="006640E2">
                <w:rPr>
                  <w:rFonts w:eastAsia="Calibri" w:cs="Arial"/>
                  <w:color w:val="2F5496" w:themeColor="accent1" w:themeShade="BF"/>
                  <w:u w:val="single"/>
                </w:rPr>
                <w:t>https://unfallatlas.statistikportal.de/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9F6C2" w14:textId="7C66672D" w:rsidR="002620CA" w:rsidRPr="00703F85" w:rsidRDefault="002620C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F9133BD" wp14:editId="1E12D093">
                  <wp:extent cx="360000" cy="360000"/>
                  <wp:effectExtent l="0" t="0" r="2540" b="254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9C6644" w14:textId="77777777" w:rsidR="002620CA" w:rsidRDefault="002620C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620CA" w14:paraId="12C913C5" w14:textId="77777777" w:rsidTr="002620CA">
        <w:trPr>
          <w:gridAfter w:val="2"/>
          <w:wAfter w:w="557" w:type="dxa"/>
          <w:trHeight w:val="709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FCB0" w14:textId="77777777" w:rsidR="002620CA" w:rsidRDefault="002620CA" w:rsidP="00703F8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B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DD2D1" w14:textId="77777777" w:rsidR="002620CA" w:rsidRPr="00703F85" w:rsidRDefault="002620CA">
            <w:pPr>
              <w:spacing w:after="0" w:line="240" w:lineRule="auto"/>
              <w:rPr>
                <w:rFonts w:cs="Arial"/>
              </w:rPr>
            </w:pPr>
            <w:r w:rsidRPr="00703F85">
              <w:rPr>
                <w:rFonts w:eastAsia="Calibri" w:cs="Arial"/>
              </w:rPr>
              <w:t>Live-Verkehr/ Straßenarten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AD4A" w14:textId="77777777" w:rsidR="002620CA" w:rsidRPr="006640E2" w:rsidRDefault="00975C61">
            <w:pPr>
              <w:spacing w:after="0" w:line="240" w:lineRule="auto"/>
              <w:rPr>
                <w:rFonts w:cs="Arial"/>
                <w:u w:val="single"/>
              </w:rPr>
            </w:pPr>
            <w:hyperlink r:id="rId9">
              <w:r w:rsidR="002620CA" w:rsidRPr="006640E2">
                <w:rPr>
                  <w:rFonts w:eastAsia="Calibri" w:cs="Arial"/>
                  <w:b/>
                  <w:bCs/>
                  <w:color w:val="2F5496" w:themeColor="accent1" w:themeShade="BF"/>
                  <w:u w:val="single"/>
                </w:rPr>
                <w:t>Karte - VERKEHR.NRW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D5E77" w14:textId="4EEE4936" w:rsidR="002620CA" w:rsidRPr="00703F85" w:rsidRDefault="002620C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67B7CAD" wp14:editId="5A543C8E">
                  <wp:extent cx="360000" cy="360000"/>
                  <wp:effectExtent l="0" t="0" r="2540" b="254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ADBA19" w14:textId="77777777" w:rsidR="002620CA" w:rsidRDefault="002620C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620CA" w14:paraId="32173F66" w14:textId="77777777" w:rsidTr="002620CA">
        <w:trPr>
          <w:gridAfter w:val="2"/>
          <w:wAfter w:w="557" w:type="dxa"/>
          <w:trHeight w:val="704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395E" w14:textId="77777777" w:rsidR="002620CA" w:rsidRDefault="002620CA" w:rsidP="00703F8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ABF5" w14:textId="77777777" w:rsidR="002620CA" w:rsidRPr="00703F85" w:rsidRDefault="002620CA">
            <w:pPr>
              <w:spacing w:after="0" w:line="240" w:lineRule="auto"/>
              <w:rPr>
                <w:rFonts w:cs="Arial"/>
              </w:rPr>
            </w:pPr>
            <w:r w:rsidRPr="00703F85">
              <w:rPr>
                <w:rFonts w:eastAsia="Calibri" w:cs="Arial"/>
              </w:rPr>
              <w:t>Radwege in NRW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25CAC" w14:textId="77777777" w:rsidR="002620CA" w:rsidRPr="006640E2" w:rsidRDefault="00975C61">
            <w:pPr>
              <w:spacing w:after="0" w:line="240" w:lineRule="auto"/>
              <w:rPr>
                <w:rFonts w:cs="Arial"/>
                <w:u w:val="single"/>
              </w:rPr>
            </w:pPr>
            <w:hyperlink r:id="rId12">
              <w:r w:rsidR="002620CA" w:rsidRPr="006640E2">
                <w:rPr>
                  <w:rFonts w:eastAsia="Calibri" w:cs="Arial"/>
                  <w:b/>
                  <w:bCs/>
                  <w:color w:val="2F5496" w:themeColor="accent1" w:themeShade="BF"/>
                  <w:u w:val="single"/>
                </w:rPr>
                <w:t>Radverkehrsnetz NRW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AA38E" w14:textId="6934109E" w:rsidR="002620CA" w:rsidRPr="00703F85" w:rsidRDefault="002620C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D6E7D4E" wp14:editId="47F648F3">
                  <wp:extent cx="360000" cy="360000"/>
                  <wp:effectExtent l="0" t="0" r="2540" b="254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315859" w14:textId="77777777" w:rsidR="002620CA" w:rsidRDefault="002620C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0D6F" w14:paraId="299250CA" w14:textId="77777777" w:rsidTr="00703F85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6646C" w14:textId="77777777" w:rsidR="006A0D6F" w:rsidRDefault="006A0D6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732E" w14:textId="77777777" w:rsidR="006A0D6F" w:rsidRDefault="006A0D6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6D6C" w14:textId="77777777" w:rsidR="006A0D6F" w:rsidRDefault="006A0D6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54AD89" w14:textId="77777777" w:rsidR="006A0D6F" w:rsidRDefault="006A0D6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2AFA604" w14:textId="77777777" w:rsidR="000B3A3D" w:rsidRPr="00E26841" w:rsidRDefault="000B3A3D" w:rsidP="000B3A3D">
      <w:pPr>
        <w:pBdr>
          <w:bottom w:val="single" w:sz="12" w:space="1" w:color="auto"/>
        </w:pBdr>
        <w:rPr>
          <w:rFonts w:cs="Arial"/>
          <w:b/>
          <w:bCs/>
        </w:rPr>
      </w:pPr>
      <w:bookmarkStart w:id="0" w:name="_Hlk199840859"/>
    </w:p>
    <w:p w14:paraId="47809C21" w14:textId="77777777" w:rsidR="000B3A3D" w:rsidRPr="00E26841" w:rsidRDefault="000B3A3D" w:rsidP="000B3A3D">
      <w:pPr>
        <w:rPr>
          <w:b/>
          <w:bCs/>
        </w:rPr>
      </w:pPr>
      <w:r w:rsidRPr="00E2684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3A9357E" wp14:editId="606229B7">
            <wp:simplePos x="0" y="0"/>
            <wp:positionH relativeFrom="column">
              <wp:posOffset>4041775</wp:posOffset>
            </wp:positionH>
            <wp:positionV relativeFrom="paragraph">
              <wp:posOffset>66675</wp:posOffset>
            </wp:positionV>
            <wp:extent cx="359410" cy="359410"/>
            <wp:effectExtent l="0" t="0" r="2540" b="2540"/>
            <wp:wrapNone/>
            <wp:docPr id="10" name="Grafi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841">
        <w:rPr>
          <w:b/>
          <w:bCs/>
        </w:rPr>
        <w:t xml:space="preserve">Gebt uns ein Feedback zu diesem Unterrichtsmaterial! </w:t>
      </w:r>
    </w:p>
    <w:p w14:paraId="2BF26C11" w14:textId="77777777" w:rsidR="000B3A3D" w:rsidRPr="00E26841" w:rsidRDefault="00975C61" w:rsidP="000B3A3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de-DE"/>
        </w:rPr>
      </w:pPr>
      <w:hyperlink r:id="rId17" w:history="1">
        <w:r w:rsidR="000B3A3D" w:rsidRPr="00E26841">
          <w:rPr>
            <w:rStyle w:val="Hyperlink"/>
            <w:rFonts w:ascii="Calibri" w:eastAsia="Times New Roman" w:hAnsi="Calibri" w:cs="Calibri"/>
            <w:b/>
            <w:bCs/>
            <w:sz w:val="20"/>
            <w:szCs w:val="20"/>
            <w:lang w:eastAsia="de-DE"/>
          </w:rPr>
          <w:t>https://online-befragungen.it.nrw.de/kf/?p1=4&amp;p2=1&amp;p3=3&amp;_init=true</w:t>
        </w:r>
      </w:hyperlink>
      <w:bookmarkEnd w:id="0"/>
    </w:p>
    <w:sectPr w:rsidR="000B3A3D" w:rsidRPr="00E2684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339" w:right="566" w:bottom="1134" w:left="567" w:header="282" w:footer="36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913D" w14:textId="77777777" w:rsidR="00975C61" w:rsidRDefault="00975C61">
      <w:pPr>
        <w:spacing w:after="0" w:line="240" w:lineRule="auto"/>
      </w:pPr>
      <w:r>
        <w:separator/>
      </w:r>
    </w:p>
  </w:endnote>
  <w:endnote w:type="continuationSeparator" w:id="0">
    <w:p w14:paraId="2C8D7AB1" w14:textId="77777777" w:rsidR="00975C61" w:rsidRDefault="0097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B646" w14:textId="77777777" w:rsidR="006A0D6F" w:rsidRDefault="006A0D6F">
    <w:pPr>
      <w:pStyle w:val="Fuzeile"/>
      <w:pBdr>
        <w:bottom w:val="single" w:sz="6" w:space="1" w:color="000000"/>
      </w:pBdr>
      <w:rPr>
        <w:rFonts w:cs="Arial"/>
        <w:sz w:val="16"/>
        <w:szCs w:val="16"/>
      </w:rPr>
    </w:pPr>
  </w:p>
  <w:p w14:paraId="106F7067" w14:textId="77777777" w:rsidR="006A0D6F" w:rsidRDefault="00F259AD">
    <w:pPr>
      <w:pStyle w:val="Fuzeile"/>
      <w:rPr>
        <w:rFonts w:cs="Arial"/>
        <w:sz w:val="6"/>
        <w:szCs w:val="6"/>
      </w:rPr>
    </w:pPr>
    <w:r>
      <w:rPr>
        <w:rFonts w:cs="Arial"/>
        <w:sz w:val="16"/>
        <w:szCs w:val="16"/>
      </w:rPr>
      <w:br/>
      <w:t xml:space="preserve">Aufgabenstellung und Unterrichtsmaterial wurden erstellt vom Institut für Geographiedidaktik der Universität zu Köln in Zusammenarbeit mit dem Statistischen Landesamt Nordrhein-Westfalen (IT.NRW). </w:t>
    </w:r>
    <w:r>
      <w:rPr>
        <w:rFonts w:cs="Arial"/>
        <w:sz w:val="6"/>
        <w:szCs w:val="6"/>
      </w:rPr>
      <w:br/>
    </w:r>
    <w:r>
      <w:rPr>
        <w:rFonts w:cs="Arial"/>
        <w:sz w:val="6"/>
        <w:szCs w:val="6"/>
      </w:rPr>
      <w:br/>
    </w:r>
    <w:r>
      <w:rPr>
        <w:rFonts w:cs="Arial"/>
        <w:sz w:val="16"/>
        <w:szCs w:val="16"/>
      </w:rPr>
      <w:t xml:space="preserve">Weitere Informationen und Materialien finden Sie hier: </w:t>
    </w:r>
    <w:r>
      <w:rPr>
        <w:rFonts w:cs="Arial"/>
        <w:b/>
        <w:bCs/>
        <w:sz w:val="16"/>
        <w:szCs w:val="16"/>
      </w:rPr>
      <w:t>statistik.nrw/schulmaterial</w:t>
    </w:r>
    <w:r>
      <w:rPr>
        <w:rFonts w:cs="Arial"/>
        <w:b/>
        <w:bCs/>
        <w:sz w:val="6"/>
        <w:szCs w:val="6"/>
      </w:rPr>
      <w:br/>
    </w:r>
  </w:p>
  <w:p w14:paraId="1E37D226" w14:textId="0E239104" w:rsidR="006A0D6F" w:rsidRDefault="00F259AD">
    <w:pPr>
      <w:pStyle w:val="Fuzeile"/>
    </w:pPr>
    <w:r>
      <w:rPr>
        <w:rFonts w:cs="Arial"/>
        <w:sz w:val="16"/>
        <w:szCs w:val="16"/>
      </w:rPr>
      <w:t>© Das Material unterliegt der CC BY-SA 4.0-Lizenz. Stand März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34F7" w14:textId="77777777" w:rsidR="006A0D6F" w:rsidRDefault="006A0D6F">
    <w:pPr>
      <w:pStyle w:val="Fuzeile"/>
      <w:pBdr>
        <w:bottom w:val="single" w:sz="6" w:space="1" w:color="000000"/>
      </w:pBdr>
      <w:rPr>
        <w:rFonts w:cs="Arial"/>
        <w:sz w:val="16"/>
        <w:szCs w:val="16"/>
      </w:rPr>
    </w:pPr>
  </w:p>
  <w:p w14:paraId="7E91C204" w14:textId="77777777" w:rsidR="006A0D6F" w:rsidRDefault="00F259AD">
    <w:pPr>
      <w:pStyle w:val="Fuzeile"/>
      <w:rPr>
        <w:rFonts w:cs="Arial"/>
        <w:sz w:val="6"/>
        <w:szCs w:val="6"/>
      </w:rPr>
    </w:pPr>
    <w:r>
      <w:rPr>
        <w:rFonts w:cs="Arial"/>
        <w:sz w:val="16"/>
        <w:szCs w:val="16"/>
      </w:rPr>
      <w:br/>
      <w:t xml:space="preserve">Aufgabenstellung und Unterrichtsmaterial wurden erstellt vom Institut für Geographiedidaktik der Universität zu Köln in Zusammenarbeit mit dem Statistischen Landesamt Nordrhein-Westfalen (IT.NRW). </w:t>
    </w:r>
    <w:r>
      <w:rPr>
        <w:rFonts w:cs="Arial"/>
        <w:sz w:val="6"/>
        <w:szCs w:val="6"/>
      </w:rPr>
      <w:br/>
    </w:r>
    <w:r>
      <w:rPr>
        <w:rFonts w:cs="Arial"/>
        <w:sz w:val="6"/>
        <w:szCs w:val="6"/>
      </w:rPr>
      <w:br/>
    </w:r>
    <w:r>
      <w:rPr>
        <w:rFonts w:cs="Arial"/>
        <w:sz w:val="16"/>
        <w:szCs w:val="16"/>
      </w:rPr>
      <w:t xml:space="preserve">Weitere Informationen und Materialien finden Sie hier: </w:t>
    </w:r>
    <w:r>
      <w:rPr>
        <w:rFonts w:cs="Arial"/>
        <w:b/>
        <w:bCs/>
        <w:sz w:val="16"/>
        <w:szCs w:val="16"/>
      </w:rPr>
      <w:t>statistik.nrw/schulmaterial</w:t>
    </w:r>
    <w:r>
      <w:rPr>
        <w:rFonts w:cs="Arial"/>
        <w:b/>
        <w:bCs/>
        <w:sz w:val="6"/>
        <w:szCs w:val="6"/>
      </w:rPr>
      <w:br/>
    </w:r>
  </w:p>
  <w:p w14:paraId="38CD0EF0" w14:textId="77777777" w:rsidR="006A0D6F" w:rsidRDefault="00F259AD">
    <w:pPr>
      <w:pStyle w:val="Fuzeile"/>
    </w:pPr>
    <w:r>
      <w:rPr>
        <w:rFonts w:cs="Arial"/>
        <w:sz w:val="16"/>
        <w:szCs w:val="16"/>
      </w:rPr>
      <w:t>© Das Material unterliegt der CC BY-SA 4.0-Lizenz.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4CE0" w14:textId="77777777" w:rsidR="00975C61" w:rsidRDefault="00975C61">
      <w:pPr>
        <w:spacing w:after="0" w:line="240" w:lineRule="auto"/>
      </w:pPr>
      <w:r>
        <w:separator/>
      </w:r>
    </w:p>
  </w:footnote>
  <w:footnote w:type="continuationSeparator" w:id="0">
    <w:p w14:paraId="5224E024" w14:textId="77777777" w:rsidR="00975C61" w:rsidRDefault="0097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FC49" w14:textId="77777777" w:rsidR="006A0D6F" w:rsidRDefault="00F259AD">
    <w:pPr>
      <w:jc w:val="right"/>
    </w:pPr>
    <w:r>
      <w:rPr>
        <w:noProof/>
      </w:rPr>
      <w:drawing>
        <wp:inline distT="0" distB="0" distL="0" distR="0" wp14:anchorId="6D3A211B" wp14:editId="6A14F29B">
          <wp:extent cx="1145540" cy="434340"/>
          <wp:effectExtent l="0" t="0" r="0" b="0"/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AC106E" wp14:editId="23FF29EC">
          <wp:extent cx="516890" cy="439420"/>
          <wp:effectExtent l="0" t="0" r="0" b="0"/>
          <wp:docPr id="2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F81409" wp14:editId="5E2553D1">
          <wp:extent cx="1713230" cy="427355"/>
          <wp:effectExtent l="0" t="0" r="0" b="0"/>
          <wp:docPr id="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10C5" w14:textId="77777777" w:rsidR="006A0D6F" w:rsidRDefault="00F259AD">
    <w:pPr>
      <w:jc w:val="right"/>
    </w:pPr>
    <w:r>
      <w:rPr>
        <w:noProof/>
      </w:rPr>
      <w:drawing>
        <wp:inline distT="0" distB="0" distL="0" distR="0" wp14:anchorId="590D5BC1" wp14:editId="7085EB5A">
          <wp:extent cx="1145540" cy="434340"/>
          <wp:effectExtent l="0" t="0" r="0" b="0"/>
          <wp:docPr id="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A2DFA5" wp14:editId="6F6A91D5">
          <wp:extent cx="516890" cy="439420"/>
          <wp:effectExtent l="0" t="0" r="0" b="0"/>
          <wp:docPr id="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6990DD" wp14:editId="7AE74B1E">
          <wp:extent cx="1713230" cy="427355"/>
          <wp:effectExtent l="0" t="0" r="0" b="0"/>
          <wp:docPr id="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6F"/>
    <w:rsid w:val="000B3A3D"/>
    <w:rsid w:val="0012681E"/>
    <w:rsid w:val="002620CA"/>
    <w:rsid w:val="00384A2D"/>
    <w:rsid w:val="00387708"/>
    <w:rsid w:val="005B7FDD"/>
    <w:rsid w:val="005E5829"/>
    <w:rsid w:val="006640E2"/>
    <w:rsid w:val="006A0D6F"/>
    <w:rsid w:val="00703F85"/>
    <w:rsid w:val="0073164B"/>
    <w:rsid w:val="00744CB5"/>
    <w:rsid w:val="00774537"/>
    <w:rsid w:val="00935FE8"/>
    <w:rsid w:val="00975C61"/>
    <w:rsid w:val="009F4522"/>
    <w:rsid w:val="00B4192D"/>
    <w:rsid w:val="00D1529C"/>
    <w:rsid w:val="00E3287C"/>
    <w:rsid w:val="00F2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C5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57D44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557D44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557D44"/>
    <w:rPr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rsid w:val="00557D44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57D44"/>
  </w:style>
  <w:style w:type="character" w:styleId="Hyperlink">
    <w:name w:val="Hyperlink"/>
    <w:basedOn w:val="Absatz-Standardschriftart"/>
    <w:uiPriority w:val="99"/>
    <w:unhideWhenUsed/>
    <w:rsid w:val="008341B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341B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8341BF"/>
    <w:rPr>
      <w:color w:val="605E5C"/>
      <w:shd w:val="clear" w:color="auto" w:fill="E1DFDD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095353"/>
    <w:rPr>
      <w:b/>
      <w:bCs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57D44"/>
    <w:pPr>
      <w:tabs>
        <w:tab w:val="center" w:pos="4536"/>
        <w:tab w:val="right" w:pos="9072"/>
      </w:tabs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7D44"/>
    <w:pPr>
      <w:spacing w:line="240" w:lineRule="auto"/>
    </w:pPr>
    <w:rPr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557D44"/>
    <w:pPr>
      <w:widowControl w:val="0"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557D44"/>
    <w:pPr>
      <w:tabs>
        <w:tab w:val="center" w:pos="4536"/>
        <w:tab w:val="right" w:pos="9072"/>
      </w:tabs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095353"/>
    <w:rPr>
      <w:b/>
      <w:bCs/>
    </w:rPr>
  </w:style>
  <w:style w:type="table" w:styleId="Tabellenraster">
    <w:name w:val="Table Grid"/>
    <w:basedOn w:val="NormaleTabelle"/>
    <w:uiPriority w:val="39"/>
    <w:rsid w:val="0055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radservice.radroutenplaner.nrw.de/rrp/nrwrvn/cgi?lang=DE" TargetMode="External"/><Relationship Id="rId17" Type="http://schemas.openxmlformats.org/officeDocument/2006/relationships/hyperlink" Target="https://online-befragungen.it.nrw.de/kf/?p1=4&amp;p2=1&amp;p3=3&amp;_init=tru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sv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unfallatlas.statistikportal.de/" TargetMode="External"/><Relationship Id="rId11" Type="http://schemas.openxmlformats.org/officeDocument/2006/relationships/image" Target="media/image4.sv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verkehr.nrw/" TargetMode="External"/><Relationship Id="rId14" Type="http://schemas.openxmlformats.org/officeDocument/2006/relationships/image" Target="media/image6.sv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2026-03-10T13:54:00Z</dcterms:created>
  <dcterms:modified xsi:type="dcterms:W3CDTF">2026-04-27T13:10:00Z</dcterms:modified>
  <dc:language/>
</cp:coreProperties>
</file>